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802E" w14:textId="77777777" w:rsidR="00D11056" w:rsidRPr="00E738C4" w:rsidRDefault="00D11056" w:rsidP="00C63C3E">
      <w:pPr>
        <w:pStyle w:val="NoSpacing"/>
        <w:jc w:val="center"/>
        <w:rPr>
          <w:rStyle w:val="SubtleEmphasis"/>
          <w:rFonts w:ascii="Garamond" w:hAnsi="Garamond"/>
          <w:b/>
          <w:color w:val="000000" w:themeColor="text2"/>
          <w:sz w:val="32"/>
          <w:szCs w:val="32"/>
        </w:rPr>
      </w:pPr>
      <w:r w:rsidRPr="00E738C4">
        <w:rPr>
          <w:rStyle w:val="SubtleEmphasis"/>
          <w:rFonts w:ascii="Garamond" w:hAnsi="Garamond"/>
          <w:b/>
          <w:color w:val="000000" w:themeColor="text2"/>
          <w:sz w:val="32"/>
          <w:szCs w:val="32"/>
        </w:rPr>
        <w:t>Daphne Ann Demetry</w:t>
      </w:r>
    </w:p>
    <w:p w14:paraId="24025397" w14:textId="77777777" w:rsidR="008568CD" w:rsidRDefault="008568CD" w:rsidP="00C63C3E">
      <w:pPr>
        <w:pStyle w:val="NoSpacing"/>
        <w:spacing w:line="100" w:lineRule="atLeast"/>
        <w:jc w:val="center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Desautels Faculty of Management</w:t>
      </w:r>
      <w:r w:rsidR="00F06CD8" w:rsidRPr="00E738C4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McGill </w:t>
      </w:r>
      <w:r w:rsidR="00F06CD8" w:rsidRPr="00E738C4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University </w:t>
      </w:r>
    </w:p>
    <w:p w14:paraId="118914D5" w14:textId="77777777" w:rsidR="00F06CD8" w:rsidRPr="00E738C4" w:rsidRDefault="008568CD" w:rsidP="00C63C3E">
      <w:pPr>
        <w:pStyle w:val="NoSpacing"/>
        <w:spacing w:line="100" w:lineRule="atLeast"/>
        <w:jc w:val="center"/>
        <w:rPr>
          <w:rFonts w:ascii="Garamond" w:hAnsi="Garamond"/>
          <w:sz w:val="24"/>
          <w:szCs w:val="24"/>
        </w:rPr>
      </w:pPr>
      <w:r w:rsidRPr="008568CD">
        <w:rPr>
          <w:rFonts w:ascii="Garamond" w:hAnsi="Garamond"/>
          <w:sz w:val="24"/>
          <w:szCs w:val="24"/>
        </w:rPr>
        <w:t>1001 Sherbrooke St W, Montreal, QC H3A 1G5</w:t>
      </w:r>
      <w:r>
        <w:rPr>
          <w:rFonts w:ascii="Garamond" w:hAnsi="Garamond"/>
          <w:sz w:val="24"/>
          <w:szCs w:val="24"/>
        </w:rPr>
        <w:t>, Canada</w:t>
      </w:r>
    </w:p>
    <w:p w14:paraId="3BCAE079" w14:textId="1409D157" w:rsidR="00D11056" w:rsidRPr="00E738C4" w:rsidRDefault="00C93BD4" w:rsidP="00C63C3E">
      <w:pPr>
        <w:pStyle w:val="NoSpacing"/>
        <w:spacing w:line="100" w:lineRule="atLeast"/>
        <w:jc w:val="center"/>
        <w:rPr>
          <w:rFonts w:ascii="Garamond" w:hAnsi="Garamond"/>
          <w:sz w:val="24"/>
        </w:rPr>
      </w:pPr>
      <w:r w:rsidRPr="00E738C4">
        <w:rPr>
          <w:rStyle w:val="Hyperlink"/>
          <w:rFonts w:ascii="Garamond" w:hAnsi="Garamond"/>
          <w:i/>
          <w:color w:val="auto"/>
          <w:sz w:val="24"/>
          <w:u w:val="none"/>
        </w:rPr>
        <w:t xml:space="preserve">email: </w:t>
      </w:r>
      <w:r w:rsidR="00F06CD8" w:rsidRPr="00E738C4">
        <w:rPr>
          <w:rStyle w:val="Hyperlink"/>
          <w:rFonts w:ascii="Garamond" w:hAnsi="Garamond"/>
          <w:color w:val="auto"/>
          <w:sz w:val="24"/>
          <w:u w:val="none"/>
        </w:rPr>
        <w:t>daphne.demetry@</w:t>
      </w:r>
      <w:r w:rsidR="008568CD">
        <w:rPr>
          <w:rStyle w:val="Hyperlink"/>
          <w:rFonts w:ascii="Garamond" w:hAnsi="Garamond"/>
          <w:color w:val="auto"/>
          <w:sz w:val="24"/>
          <w:u w:val="none"/>
        </w:rPr>
        <w:t>mcgill.ca</w:t>
      </w:r>
    </w:p>
    <w:p w14:paraId="672A6659" w14:textId="77777777" w:rsidR="00584EE9" w:rsidRPr="00452504" w:rsidRDefault="00584EE9" w:rsidP="00584EE9">
      <w:pPr>
        <w:pStyle w:val="CVStyle"/>
        <w:spacing w:before="0" w:after="0"/>
        <w:rPr>
          <w:rFonts w:ascii="Garamond" w:hAnsi="Garamond"/>
          <w:sz w:val="20"/>
          <w:szCs w:val="22"/>
        </w:rPr>
      </w:pPr>
    </w:p>
    <w:p w14:paraId="4593B886" w14:textId="77777777" w:rsidR="00584EE9" w:rsidRPr="00E738C4" w:rsidRDefault="00584EE9" w:rsidP="00584EE9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Academic Positions</w:t>
      </w:r>
    </w:p>
    <w:p w14:paraId="0A37501D" w14:textId="77777777" w:rsidR="00584EE9" w:rsidRPr="001206F6" w:rsidRDefault="00584EE9" w:rsidP="00584EE9">
      <w:pPr>
        <w:spacing w:after="0"/>
        <w:rPr>
          <w:rFonts w:ascii="Garamond" w:hAnsi="Garamond" w:cs="Times New Roman"/>
          <w:sz w:val="20"/>
          <w:szCs w:val="24"/>
        </w:rPr>
      </w:pPr>
    </w:p>
    <w:p w14:paraId="7F2B7F82" w14:textId="39735325" w:rsidR="00584EE9" w:rsidRDefault="00584EE9" w:rsidP="00584EE9">
      <w:pPr>
        <w:spacing w:after="0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2017-</w:t>
      </w:r>
      <w:r>
        <w:rPr>
          <w:rFonts w:ascii="Garamond" w:hAnsi="Garamond" w:cs="Times New Roman"/>
          <w:sz w:val="24"/>
          <w:szCs w:val="24"/>
        </w:rPr>
        <w:tab/>
        <w:t>Assistant Professor of Strategy and Organization</w:t>
      </w:r>
      <w:r w:rsidR="004E6426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Desautels Faculty of Management, McGill University</w:t>
      </w:r>
    </w:p>
    <w:p w14:paraId="67E3D5F2" w14:textId="5CFEE928" w:rsidR="00584EE9" w:rsidRDefault="00584EE9" w:rsidP="00584EE9">
      <w:pPr>
        <w:spacing w:after="0"/>
        <w:ind w:left="1440" w:hanging="1440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E738C4">
        <w:rPr>
          <w:rFonts w:ascii="Garamond" w:hAnsi="Garamond" w:cs="Times New Roman"/>
          <w:sz w:val="24"/>
          <w:szCs w:val="24"/>
        </w:rPr>
        <w:t>2015-</w:t>
      </w:r>
      <w:r>
        <w:rPr>
          <w:rFonts w:ascii="Garamond" w:hAnsi="Garamond" w:cs="Times New Roman"/>
          <w:sz w:val="24"/>
          <w:szCs w:val="24"/>
        </w:rPr>
        <w:t>2017</w:t>
      </w:r>
      <w:r w:rsidRPr="00E738C4">
        <w:rPr>
          <w:rFonts w:ascii="Garamond" w:hAnsi="Garamond" w:cs="Times New Roman"/>
          <w:sz w:val="24"/>
          <w:szCs w:val="24"/>
        </w:rPr>
        <w:tab/>
        <w:t>Postdoctoral Research Fellow</w:t>
      </w:r>
      <w:r w:rsidR="004E6426">
        <w:rPr>
          <w:rFonts w:ascii="Garamond" w:hAnsi="Garamond" w:cs="Times New Roman"/>
          <w:sz w:val="24"/>
          <w:szCs w:val="24"/>
        </w:rPr>
        <w:br/>
      </w:r>
      <w:r w:rsidRPr="00E738C4">
        <w:rPr>
          <w:rFonts w:ascii="Garamond" w:hAnsi="Garamond" w:cs="Times New Roman"/>
          <w:sz w:val="24"/>
          <w:szCs w:val="24"/>
        </w:rPr>
        <w:t xml:space="preserve">Centre for Corporate Reputation, </w:t>
      </w:r>
      <w:r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Saïd Business School</w:t>
      </w:r>
      <w:r w:rsidR="004E6426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E6426">
        <w:rPr>
          <w:rFonts w:ascii="Garamond" w:hAnsi="Garamond" w:cs="Times New Roman"/>
          <w:sz w:val="24"/>
          <w:szCs w:val="24"/>
        </w:rPr>
        <w:t>Oxford University</w:t>
      </w:r>
      <w:r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9D0C959" w14:textId="77777777" w:rsidR="00D11056" w:rsidRPr="00E738C4" w:rsidRDefault="00C93BD4" w:rsidP="00C63C3E">
      <w:pPr>
        <w:pStyle w:val="CVStyle"/>
        <w:spacing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Education</w:t>
      </w:r>
    </w:p>
    <w:p w14:paraId="5DAB6C7B" w14:textId="77777777" w:rsidR="007D0532" w:rsidRPr="001206F6" w:rsidRDefault="007D0532" w:rsidP="00C63C3E">
      <w:pPr>
        <w:spacing w:after="0"/>
        <w:rPr>
          <w:rFonts w:ascii="Garamond" w:hAnsi="Garamond" w:cs="Times New Roman"/>
          <w:sz w:val="20"/>
          <w:szCs w:val="24"/>
        </w:rPr>
      </w:pPr>
    </w:p>
    <w:p w14:paraId="4F4B5155" w14:textId="77777777" w:rsidR="001B0FD7" w:rsidRPr="00E738C4" w:rsidRDefault="006E206C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</w:t>
      </w:r>
      <w:r w:rsidR="006C48AB" w:rsidRPr="00E738C4">
        <w:rPr>
          <w:rFonts w:ascii="Garamond" w:hAnsi="Garamond" w:cs="Times New Roman"/>
          <w:sz w:val="24"/>
          <w:szCs w:val="24"/>
        </w:rPr>
        <w:t>5</w:t>
      </w:r>
      <w:r w:rsidR="00BC0C1A" w:rsidRPr="00E738C4">
        <w:rPr>
          <w:rFonts w:ascii="Garamond" w:hAnsi="Garamond" w:cs="Times New Roman"/>
          <w:sz w:val="24"/>
          <w:szCs w:val="24"/>
        </w:rPr>
        <w:t xml:space="preserve"> </w:t>
      </w:r>
      <w:r w:rsidR="00CC3099" w:rsidRPr="00E738C4">
        <w:rPr>
          <w:rFonts w:ascii="Garamond" w:hAnsi="Garamond" w:cs="Times New Roman"/>
          <w:sz w:val="24"/>
          <w:szCs w:val="24"/>
        </w:rPr>
        <w:tab/>
        <w:t xml:space="preserve">PhD, </w:t>
      </w:r>
      <w:r w:rsidR="00805506" w:rsidRPr="00E738C4">
        <w:rPr>
          <w:rFonts w:ascii="Garamond" w:hAnsi="Garamond" w:cs="Times New Roman"/>
          <w:sz w:val="24"/>
          <w:szCs w:val="24"/>
        </w:rPr>
        <w:t>Northwestern University, Sociology</w:t>
      </w:r>
    </w:p>
    <w:p w14:paraId="2EE7FB66" w14:textId="050756B3" w:rsidR="00D11056" w:rsidRPr="00E738C4" w:rsidRDefault="00291107" w:rsidP="0007477C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“Episodic Organizations: Pop-up </w:t>
      </w:r>
      <w:r w:rsidR="001B0FD7" w:rsidRPr="00E738C4">
        <w:rPr>
          <w:rFonts w:ascii="Garamond" w:hAnsi="Garamond" w:cs="Times New Roman"/>
          <w:sz w:val="24"/>
          <w:szCs w:val="24"/>
        </w:rPr>
        <w:t xml:space="preserve">and Underground </w:t>
      </w:r>
      <w:r w:rsidRPr="00E738C4">
        <w:rPr>
          <w:rFonts w:ascii="Garamond" w:hAnsi="Garamond" w:cs="Times New Roman"/>
          <w:sz w:val="24"/>
          <w:szCs w:val="24"/>
        </w:rPr>
        <w:t xml:space="preserve">Restaurants and </w:t>
      </w:r>
      <w:r w:rsidR="00661A28" w:rsidRPr="00E738C4">
        <w:rPr>
          <w:rFonts w:ascii="Garamond" w:hAnsi="Garamond" w:cs="Times New Roman"/>
          <w:sz w:val="24"/>
          <w:szCs w:val="24"/>
        </w:rPr>
        <w:t xml:space="preserve">the </w:t>
      </w:r>
      <w:r w:rsidRPr="00E738C4">
        <w:rPr>
          <w:rFonts w:ascii="Garamond" w:hAnsi="Garamond" w:cs="Times New Roman"/>
          <w:sz w:val="24"/>
          <w:szCs w:val="24"/>
        </w:rPr>
        <w:t>Temporality of Organizational Life</w:t>
      </w:r>
      <w:bookmarkStart w:id="0" w:name="_GoBack"/>
      <w:bookmarkEnd w:id="0"/>
      <w:r w:rsidRPr="00E738C4">
        <w:rPr>
          <w:rFonts w:ascii="Garamond" w:hAnsi="Garamond" w:cs="Times New Roman"/>
          <w:sz w:val="24"/>
          <w:szCs w:val="24"/>
        </w:rPr>
        <w:t>”</w:t>
      </w:r>
      <w:r w:rsidR="0007477C">
        <w:rPr>
          <w:rFonts w:ascii="Garamond" w:hAnsi="Garamond" w:cs="Times New Roman"/>
          <w:sz w:val="24"/>
          <w:szCs w:val="24"/>
        </w:rPr>
        <w:t xml:space="preserve"> </w:t>
      </w:r>
    </w:p>
    <w:p w14:paraId="02EB378F" w14:textId="77777777" w:rsidR="00634BEF" w:rsidRPr="001206F6" w:rsidRDefault="00634BEF" w:rsidP="00C63C3E">
      <w:pPr>
        <w:spacing w:after="0"/>
        <w:ind w:firstLine="720"/>
        <w:rPr>
          <w:rFonts w:ascii="Garamond" w:hAnsi="Garamond" w:cs="Times New Roman"/>
          <w:i/>
          <w:sz w:val="20"/>
          <w:szCs w:val="24"/>
        </w:rPr>
      </w:pPr>
    </w:p>
    <w:p w14:paraId="5CB5853F" w14:textId="77777777" w:rsidR="001B0FD7" w:rsidRPr="00E738C4" w:rsidRDefault="00CC3099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2010 </w:t>
      </w:r>
      <w:r w:rsidRPr="00E738C4">
        <w:rPr>
          <w:rFonts w:ascii="Garamond" w:hAnsi="Garamond" w:cs="Times New Roman"/>
          <w:sz w:val="24"/>
          <w:szCs w:val="24"/>
        </w:rPr>
        <w:tab/>
        <w:t>M.A.,</w:t>
      </w:r>
      <w:r w:rsidR="001B0FD7" w:rsidRPr="00E738C4">
        <w:rPr>
          <w:rFonts w:ascii="Garamond" w:hAnsi="Garamond" w:cs="Times New Roman"/>
          <w:sz w:val="24"/>
          <w:szCs w:val="24"/>
        </w:rPr>
        <w:t xml:space="preserve"> </w:t>
      </w:r>
      <w:r w:rsidR="00D11056" w:rsidRPr="00E738C4">
        <w:rPr>
          <w:rFonts w:ascii="Garamond" w:hAnsi="Garamond" w:cs="Times New Roman"/>
          <w:sz w:val="24"/>
          <w:szCs w:val="24"/>
        </w:rPr>
        <w:t>Northwestern University,</w:t>
      </w:r>
      <w:r w:rsidR="00BC0C1A" w:rsidRPr="00E738C4">
        <w:rPr>
          <w:rFonts w:ascii="Garamond" w:hAnsi="Garamond" w:cs="Times New Roman"/>
          <w:sz w:val="24"/>
          <w:szCs w:val="24"/>
        </w:rPr>
        <w:t xml:space="preserve"> Sociology</w:t>
      </w:r>
      <w:r w:rsidR="00642929" w:rsidRPr="00E738C4">
        <w:rPr>
          <w:rFonts w:ascii="Garamond" w:hAnsi="Garamond" w:cs="Times New Roman"/>
          <w:sz w:val="24"/>
          <w:szCs w:val="24"/>
        </w:rPr>
        <w:tab/>
      </w:r>
      <w:r w:rsidR="00642929" w:rsidRPr="00E738C4">
        <w:rPr>
          <w:rFonts w:ascii="Garamond" w:hAnsi="Garamond" w:cs="Times New Roman"/>
          <w:sz w:val="24"/>
          <w:szCs w:val="24"/>
        </w:rPr>
        <w:tab/>
      </w:r>
      <w:r w:rsidR="00642929" w:rsidRPr="00E738C4">
        <w:rPr>
          <w:rFonts w:ascii="Garamond" w:hAnsi="Garamond" w:cs="Times New Roman"/>
          <w:sz w:val="24"/>
          <w:szCs w:val="24"/>
        </w:rPr>
        <w:tab/>
      </w:r>
      <w:r w:rsidR="00642929" w:rsidRPr="00E738C4">
        <w:rPr>
          <w:rFonts w:ascii="Garamond" w:hAnsi="Garamond" w:cs="Times New Roman"/>
          <w:sz w:val="24"/>
          <w:szCs w:val="24"/>
        </w:rPr>
        <w:tab/>
      </w:r>
    </w:p>
    <w:p w14:paraId="6A05A809" w14:textId="77777777" w:rsidR="00CC3099" w:rsidRPr="001206F6" w:rsidRDefault="00CC3099" w:rsidP="00C63C3E">
      <w:pPr>
        <w:spacing w:after="0"/>
        <w:rPr>
          <w:rFonts w:ascii="Garamond" w:hAnsi="Garamond" w:cs="Times New Roman"/>
          <w:sz w:val="20"/>
          <w:szCs w:val="24"/>
        </w:rPr>
      </w:pPr>
    </w:p>
    <w:p w14:paraId="563239F1" w14:textId="77777777" w:rsidR="00D11056" w:rsidRPr="00E738C4" w:rsidRDefault="001B0FD7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2007 </w:t>
      </w:r>
      <w:r w:rsidR="00CC3099"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>B.A.</w:t>
      </w:r>
      <w:r w:rsidR="00CC3099" w:rsidRPr="00E738C4">
        <w:rPr>
          <w:rFonts w:ascii="Garamond" w:hAnsi="Garamond" w:cs="Times New Roman"/>
          <w:sz w:val="24"/>
          <w:szCs w:val="24"/>
        </w:rPr>
        <w:t>,</w:t>
      </w:r>
      <w:r w:rsidRPr="00E738C4">
        <w:rPr>
          <w:rFonts w:ascii="Garamond" w:hAnsi="Garamond" w:cs="Times New Roman"/>
          <w:sz w:val="24"/>
          <w:szCs w:val="24"/>
        </w:rPr>
        <w:t xml:space="preserve"> </w:t>
      </w:r>
      <w:r w:rsidR="00BC0C1A" w:rsidRPr="00E738C4">
        <w:rPr>
          <w:rFonts w:ascii="Garamond" w:hAnsi="Garamond" w:cs="Times New Roman"/>
          <w:sz w:val="24"/>
          <w:szCs w:val="24"/>
        </w:rPr>
        <w:t>Emory University</w:t>
      </w:r>
      <w:r w:rsidR="00BD5473" w:rsidRPr="00E738C4">
        <w:rPr>
          <w:rFonts w:ascii="Garamond" w:hAnsi="Garamond" w:cs="Times New Roman"/>
          <w:sz w:val="24"/>
          <w:szCs w:val="24"/>
        </w:rPr>
        <w:t xml:space="preserve"> </w:t>
      </w:r>
    </w:p>
    <w:p w14:paraId="5A39BBE3" w14:textId="77777777" w:rsidR="00100435" w:rsidRPr="001206F6" w:rsidRDefault="00100435" w:rsidP="00C63C3E">
      <w:pPr>
        <w:spacing w:after="0"/>
        <w:rPr>
          <w:rFonts w:ascii="Garamond" w:hAnsi="Garamond" w:cs="Times New Roman"/>
          <w:sz w:val="20"/>
          <w:szCs w:val="24"/>
        </w:rPr>
      </w:pPr>
    </w:p>
    <w:p w14:paraId="49CE83E2" w14:textId="77777777" w:rsidR="00D11056" w:rsidRPr="00E738C4" w:rsidRDefault="00D11056" w:rsidP="001206F6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Research</w:t>
      </w:r>
      <w:r w:rsidR="0068275C" w:rsidRPr="00E738C4">
        <w:rPr>
          <w:rFonts w:ascii="Garamond" w:hAnsi="Garamond"/>
          <w:sz w:val="24"/>
        </w:rPr>
        <w:t xml:space="preserve"> and Teaching</w:t>
      </w:r>
      <w:r w:rsidRPr="00E738C4">
        <w:rPr>
          <w:rFonts w:ascii="Garamond" w:hAnsi="Garamond"/>
          <w:sz w:val="24"/>
        </w:rPr>
        <w:t xml:space="preserve"> Interests</w:t>
      </w:r>
    </w:p>
    <w:p w14:paraId="41C8F396" w14:textId="77777777" w:rsidR="007D0532" w:rsidRPr="001206F6" w:rsidRDefault="007D0532" w:rsidP="00C63C3E">
      <w:pPr>
        <w:spacing w:after="0" w:line="100" w:lineRule="atLeast"/>
        <w:rPr>
          <w:rFonts w:ascii="Garamond" w:hAnsi="Garamond" w:cs="Times New Roman"/>
          <w:sz w:val="20"/>
          <w:szCs w:val="24"/>
        </w:rPr>
      </w:pPr>
    </w:p>
    <w:p w14:paraId="691496D5" w14:textId="77777777" w:rsidR="00530655" w:rsidRDefault="0048319A" w:rsidP="00C63C3E">
      <w:pPr>
        <w:spacing w:after="0" w:line="100" w:lineRule="atLeast"/>
        <w:jc w:val="both"/>
        <w:rPr>
          <w:rFonts w:ascii="Garamond" w:hAnsi="Garamond" w:cs="Times New Roman"/>
          <w:sz w:val="24"/>
        </w:rPr>
      </w:pPr>
      <w:r w:rsidRPr="00E738C4">
        <w:rPr>
          <w:rFonts w:ascii="Garamond" w:hAnsi="Garamond" w:cs="Times New Roman"/>
          <w:sz w:val="24"/>
        </w:rPr>
        <w:t>Organization</w:t>
      </w:r>
      <w:r w:rsidR="0067043E" w:rsidRPr="00E738C4">
        <w:rPr>
          <w:rFonts w:ascii="Garamond" w:hAnsi="Garamond" w:cs="Times New Roman"/>
          <w:sz w:val="24"/>
        </w:rPr>
        <w:t>al</w:t>
      </w:r>
      <w:r w:rsidRPr="00E738C4">
        <w:rPr>
          <w:rFonts w:ascii="Garamond" w:hAnsi="Garamond" w:cs="Times New Roman"/>
          <w:sz w:val="24"/>
        </w:rPr>
        <w:t xml:space="preserve"> Theory</w:t>
      </w:r>
      <w:r w:rsidR="00BC170F" w:rsidRPr="00E738C4">
        <w:rPr>
          <w:rFonts w:ascii="Garamond" w:hAnsi="Garamond" w:cs="Times New Roman"/>
          <w:sz w:val="24"/>
        </w:rPr>
        <w:t>,</w:t>
      </w:r>
      <w:r w:rsidR="00082F2E" w:rsidRPr="00E738C4">
        <w:rPr>
          <w:rFonts w:ascii="Garamond" w:hAnsi="Garamond" w:cs="Times New Roman"/>
          <w:sz w:val="24"/>
        </w:rPr>
        <w:t xml:space="preserve"> </w:t>
      </w:r>
      <w:r w:rsidR="00BD5473" w:rsidRPr="00E738C4">
        <w:rPr>
          <w:rFonts w:ascii="Garamond" w:hAnsi="Garamond" w:cs="Times New Roman"/>
          <w:sz w:val="24"/>
        </w:rPr>
        <w:t>Entrepreneurship</w:t>
      </w:r>
      <w:r w:rsidR="00237193" w:rsidRPr="00E738C4">
        <w:rPr>
          <w:rFonts w:ascii="Garamond" w:hAnsi="Garamond" w:cs="Times New Roman"/>
          <w:sz w:val="24"/>
        </w:rPr>
        <w:t>,</w:t>
      </w:r>
      <w:r w:rsidR="00774956">
        <w:rPr>
          <w:rFonts w:ascii="Garamond" w:hAnsi="Garamond" w:cs="Times New Roman"/>
          <w:sz w:val="24"/>
        </w:rPr>
        <w:t xml:space="preserve"> </w:t>
      </w:r>
      <w:r w:rsidR="00774956" w:rsidRPr="00E738C4">
        <w:rPr>
          <w:rFonts w:ascii="Garamond" w:hAnsi="Garamond" w:cs="Times New Roman"/>
          <w:sz w:val="24"/>
        </w:rPr>
        <w:t>Economic Sociology,</w:t>
      </w:r>
      <w:r w:rsidR="008568CD">
        <w:rPr>
          <w:rFonts w:ascii="Garamond" w:hAnsi="Garamond" w:cs="Times New Roman"/>
          <w:sz w:val="24"/>
        </w:rPr>
        <w:t xml:space="preserve"> Culture</w:t>
      </w:r>
      <w:r w:rsidR="00D9132C">
        <w:rPr>
          <w:rFonts w:ascii="Garamond" w:hAnsi="Garamond" w:cs="Times New Roman"/>
          <w:sz w:val="24"/>
        </w:rPr>
        <w:t>,</w:t>
      </w:r>
      <w:r w:rsidR="00774956" w:rsidRPr="00E738C4">
        <w:rPr>
          <w:rFonts w:ascii="Garamond" w:hAnsi="Garamond" w:cs="Times New Roman"/>
          <w:sz w:val="24"/>
        </w:rPr>
        <w:t xml:space="preserve"> </w:t>
      </w:r>
      <w:r w:rsidR="00237193" w:rsidRPr="00E738C4">
        <w:rPr>
          <w:rFonts w:ascii="Garamond" w:hAnsi="Garamond" w:cs="Times New Roman"/>
          <w:sz w:val="24"/>
        </w:rPr>
        <w:t>and Ethnographic Methods</w:t>
      </w:r>
    </w:p>
    <w:p w14:paraId="72A3D3EC" w14:textId="77777777" w:rsidR="001206F6" w:rsidRPr="001206F6" w:rsidRDefault="001206F6" w:rsidP="00C63C3E">
      <w:pPr>
        <w:spacing w:after="0" w:line="100" w:lineRule="atLeast"/>
        <w:jc w:val="both"/>
        <w:rPr>
          <w:rFonts w:ascii="Garamond" w:hAnsi="Garamond" w:cs="Times New Roman"/>
          <w:sz w:val="20"/>
        </w:rPr>
      </w:pPr>
    </w:p>
    <w:p w14:paraId="1A647B91" w14:textId="77777777" w:rsidR="00530655" w:rsidRPr="00E738C4" w:rsidRDefault="00530655" w:rsidP="001206F6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Publications</w:t>
      </w:r>
      <w:r w:rsidR="00EA4F99" w:rsidRPr="00E738C4">
        <w:rPr>
          <w:rFonts w:ascii="Garamond" w:hAnsi="Garamond"/>
          <w:sz w:val="24"/>
        </w:rPr>
        <w:t xml:space="preserve"> </w:t>
      </w:r>
    </w:p>
    <w:p w14:paraId="0D0B940D" w14:textId="77777777" w:rsidR="004359B3" w:rsidRPr="001206F6" w:rsidRDefault="004359B3" w:rsidP="00C63C3E">
      <w:pPr>
        <w:pStyle w:val="NoSpacing"/>
        <w:rPr>
          <w:rFonts w:ascii="Garamond" w:hAnsi="Garamond"/>
          <w:b/>
          <w:sz w:val="20"/>
          <w:szCs w:val="24"/>
        </w:rPr>
      </w:pPr>
    </w:p>
    <w:p w14:paraId="2690F242" w14:textId="77777777" w:rsidR="008C7636" w:rsidRDefault="008C7636" w:rsidP="008C7636">
      <w:pPr>
        <w:pStyle w:val="Default"/>
        <w:rPr>
          <w:rFonts w:ascii="Garamond" w:hAnsi="Garamond" w:cs="Times New Roman"/>
        </w:rPr>
      </w:pPr>
      <w:r>
        <w:rPr>
          <w:rFonts w:ascii="Garamond" w:hAnsi="Garamond" w:cs="Times New Roman"/>
          <w:b/>
          <w:color w:val="auto"/>
          <w:shd w:val="clear" w:color="auto" w:fill="FFFFFF"/>
        </w:rPr>
        <w:t>Demetry, D</w:t>
      </w:r>
      <w:r w:rsidRPr="005732AA">
        <w:rPr>
          <w:rFonts w:ascii="Garamond" w:hAnsi="Garamond" w:cs="Times New Roman"/>
          <w:color w:val="auto"/>
          <w:shd w:val="clear" w:color="auto" w:fill="FFFFFF"/>
        </w:rPr>
        <w:t>.</w:t>
      </w:r>
      <w:r>
        <w:rPr>
          <w:rFonts w:ascii="Garamond" w:hAnsi="Garamond" w:cs="Times New Roman"/>
          <w:b/>
          <w:color w:val="auto"/>
          <w:shd w:val="clear" w:color="auto" w:fill="FFFFFF"/>
        </w:rPr>
        <w:t xml:space="preserve"> </w:t>
      </w:r>
      <w:r>
        <w:rPr>
          <w:rFonts w:ascii="Garamond" w:hAnsi="Garamond" w:cs="Times New Roman"/>
          <w:color w:val="auto"/>
          <w:shd w:val="clear" w:color="auto" w:fill="FFFFFF"/>
        </w:rPr>
        <w:t>2019.</w:t>
      </w:r>
      <w:r>
        <w:rPr>
          <w:rFonts w:ascii="Garamond" w:hAnsi="Garamond" w:cs="Times New Roman"/>
          <w:b/>
          <w:color w:val="auto"/>
          <w:shd w:val="clear" w:color="auto" w:fill="FFFFFF"/>
        </w:rPr>
        <w:t xml:space="preserve"> </w:t>
      </w:r>
      <w:r w:rsidRPr="00415AFC">
        <w:rPr>
          <w:rFonts w:ascii="Garamond" w:hAnsi="Garamond" w:cs="Times New Roman"/>
        </w:rPr>
        <w:t>“</w:t>
      </w:r>
      <w:r w:rsidRPr="00584EE9">
        <w:rPr>
          <w:rFonts w:ascii="Garamond" w:hAnsi="Garamond" w:cs="Times New Roman"/>
        </w:rPr>
        <w:t>All About Illusions: The Organizational Creation of Authenticity</w:t>
      </w:r>
      <w:r>
        <w:rPr>
          <w:rFonts w:ascii="Garamond" w:hAnsi="Garamond" w:cs="Times New Roman"/>
        </w:rPr>
        <w:t xml:space="preserve"> in </w:t>
      </w:r>
    </w:p>
    <w:p w14:paraId="21AA85CD" w14:textId="30A5E298" w:rsidR="008C7636" w:rsidRPr="004953E0" w:rsidRDefault="008C7636" w:rsidP="008C7636">
      <w:pPr>
        <w:pStyle w:val="Default"/>
        <w:rPr>
          <w:rFonts w:ascii="Garamond" w:hAnsi="Garamond" w:cs="Times New Roman"/>
          <w:iCs/>
          <w:color w:val="auto"/>
          <w:shd w:val="clear" w:color="auto" w:fill="FFFFFF"/>
        </w:rPr>
      </w:pPr>
      <w:r>
        <w:rPr>
          <w:rFonts w:ascii="Garamond" w:hAnsi="Garamond" w:cs="Times New Roman"/>
        </w:rPr>
        <w:tab/>
        <w:t xml:space="preserve">Underground Restaurants.” </w:t>
      </w:r>
      <w:r>
        <w:rPr>
          <w:rFonts w:ascii="Garamond" w:hAnsi="Garamond" w:cs="Times New Roman"/>
          <w:i/>
        </w:rPr>
        <w:t>Organization Science.</w:t>
      </w:r>
      <w:r w:rsidR="00843D66">
        <w:rPr>
          <w:rFonts w:ascii="Garamond" w:hAnsi="Garamond" w:cs="Times New Roman"/>
          <w:i/>
        </w:rPr>
        <w:t xml:space="preserve"> </w:t>
      </w:r>
      <w:r w:rsidR="00843D66">
        <w:rPr>
          <w:rFonts w:ascii="Garamond" w:hAnsi="Garamond" w:cs="Times New Roman"/>
          <w:iCs/>
        </w:rPr>
        <w:t>30(5): 869-1123.</w:t>
      </w:r>
      <w:r>
        <w:rPr>
          <w:rFonts w:ascii="Garamond" w:hAnsi="Garamond" w:cs="Times New Roman"/>
          <w:i/>
        </w:rPr>
        <w:t xml:space="preserve"> </w:t>
      </w:r>
      <w:hyperlink r:id="rId8" w:history="1">
        <w:r w:rsidRPr="004953E0">
          <w:rPr>
            <w:rStyle w:val="Hyperlink"/>
            <w:rFonts w:ascii="Garamond" w:hAnsi="Garamond" w:cs="Times New Roman"/>
            <w:iCs/>
          </w:rPr>
          <w:t>(link)</w:t>
        </w:r>
      </w:hyperlink>
    </w:p>
    <w:p w14:paraId="2391CBFE" w14:textId="5B739010" w:rsidR="00DA55DB" w:rsidRDefault="00DA55DB" w:rsidP="00DA55DB">
      <w:pPr>
        <w:pStyle w:val="Default"/>
        <w:rPr>
          <w:rFonts w:ascii="Garamond" w:hAnsi="Garamond" w:cs="Times New Roman"/>
          <w:color w:val="auto"/>
          <w:shd w:val="clear" w:color="auto" w:fill="FFFFFF"/>
        </w:rPr>
      </w:pPr>
      <w:r>
        <w:rPr>
          <w:rFonts w:ascii="Garamond" w:hAnsi="Garamond" w:cs="Times New Roman"/>
          <w:b/>
          <w:color w:val="auto"/>
          <w:shd w:val="clear" w:color="auto" w:fill="FFFFFF"/>
        </w:rPr>
        <w:t>Demetry, D</w:t>
      </w:r>
      <w:r w:rsidRPr="005732AA">
        <w:rPr>
          <w:rFonts w:ascii="Garamond" w:hAnsi="Garamond" w:cs="Times New Roman"/>
          <w:color w:val="auto"/>
          <w:shd w:val="clear" w:color="auto" w:fill="FFFFFF"/>
        </w:rPr>
        <w:t>.</w:t>
      </w:r>
      <w:r>
        <w:rPr>
          <w:rFonts w:ascii="Garamond" w:hAnsi="Garamond" w:cs="Times New Roman"/>
          <w:b/>
          <w:color w:val="auto"/>
          <w:shd w:val="clear" w:color="auto" w:fill="FFFFFF"/>
        </w:rPr>
        <w:t xml:space="preserve"> </w:t>
      </w:r>
      <w:r w:rsidR="00584EE9">
        <w:rPr>
          <w:rFonts w:ascii="Garamond" w:hAnsi="Garamond" w:cs="Times New Roman"/>
          <w:color w:val="auto"/>
          <w:shd w:val="clear" w:color="auto" w:fill="FFFFFF"/>
        </w:rPr>
        <w:t xml:space="preserve">2017. </w:t>
      </w:r>
      <w:r w:rsidRPr="00DA55DB">
        <w:rPr>
          <w:rFonts w:ascii="Garamond" w:hAnsi="Garamond" w:cs="Times New Roman"/>
          <w:color w:val="auto"/>
          <w:shd w:val="clear" w:color="auto" w:fill="FFFFFF"/>
        </w:rPr>
        <w:t>“Pop-up to Professional: Emerging Entrepreneurial Identity and</w:t>
      </w:r>
    </w:p>
    <w:p w14:paraId="11977ED3" w14:textId="77777777" w:rsidR="00DA55DB" w:rsidRPr="00DA55DB" w:rsidRDefault="00DA55DB" w:rsidP="00DA55DB">
      <w:pPr>
        <w:pStyle w:val="Default"/>
        <w:ind w:left="720"/>
        <w:rPr>
          <w:rFonts w:ascii="Garamond" w:hAnsi="Garamond" w:cs="Times New Roman"/>
          <w:color w:val="auto"/>
          <w:shd w:val="clear" w:color="auto" w:fill="FFFFFF"/>
        </w:rPr>
      </w:pPr>
      <w:r w:rsidRPr="00DA55DB">
        <w:rPr>
          <w:rFonts w:ascii="Garamond" w:hAnsi="Garamond" w:cs="Times New Roman"/>
          <w:color w:val="auto"/>
          <w:shd w:val="clear" w:color="auto" w:fill="FFFFFF"/>
        </w:rPr>
        <w:t>Evolving Vocabularies of Motive</w:t>
      </w:r>
      <w:r>
        <w:rPr>
          <w:rFonts w:ascii="Garamond" w:hAnsi="Garamond" w:cs="Times New Roman"/>
          <w:color w:val="auto"/>
          <w:shd w:val="clear" w:color="auto" w:fill="FFFFFF"/>
        </w:rPr>
        <w:t xml:space="preserve">.” </w:t>
      </w:r>
      <w:r w:rsidRPr="00DA55DB">
        <w:rPr>
          <w:rFonts w:ascii="Garamond" w:hAnsi="Garamond" w:cs="Times New Roman"/>
          <w:i/>
          <w:color w:val="auto"/>
          <w:shd w:val="clear" w:color="auto" w:fill="FFFFFF"/>
        </w:rPr>
        <w:t>Academy of Management Discoveries</w:t>
      </w:r>
      <w:r>
        <w:rPr>
          <w:rFonts w:ascii="Garamond" w:hAnsi="Garamond" w:cs="Times New Roman"/>
          <w:i/>
          <w:color w:val="auto"/>
          <w:shd w:val="clear" w:color="auto" w:fill="FFFFFF"/>
        </w:rPr>
        <w:t xml:space="preserve">, </w:t>
      </w:r>
      <w:r>
        <w:rPr>
          <w:rFonts w:ascii="Garamond" w:hAnsi="Garamond" w:cs="Times New Roman"/>
          <w:color w:val="auto"/>
          <w:shd w:val="clear" w:color="auto" w:fill="FFFFFF"/>
        </w:rPr>
        <w:t>Special Issue: The Changing Nature of Work</w:t>
      </w:r>
      <w:r w:rsidR="0099227F">
        <w:rPr>
          <w:rFonts w:ascii="Garamond" w:hAnsi="Garamond" w:cs="Times New Roman"/>
          <w:color w:val="auto"/>
          <w:shd w:val="clear" w:color="auto" w:fill="FFFFFF"/>
        </w:rPr>
        <w:t>.</w:t>
      </w:r>
      <w:r w:rsidR="00037575">
        <w:rPr>
          <w:rFonts w:ascii="Garamond" w:hAnsi="Garamond" w:cs="Times New Roman"/>
          <w:color w:val="auto"/>
          <w:shd w:val="clear" w:color="auto" w:fill="FFFFFF"/>
        </w:rPr>
        <w:t xml:space="preserve"> </w:t>
      </w:r>
      <w:r w:rsidR="00D9132C">
        <w:rPr>
          <w:rFonts w:ascii="Garamond" w:hAnsi="Garamond" w:cs="Times New Roman"/>
          <w:color w:val="auto"/>
          <w:shd w:val="clear" w:color="auto" w:fill="FFFFFF"/>
        </w:rPr>
        <w:t xml:space="preserve">3(2): 187-207. </w:t>
      </w:r>
      <w:hyperlink r:id="rId9" w:history="1">
        <w:r w:rsidR="00037575" w:rsidRPr="00037575">
          <w:rPr>
            <w:rStyle w:val="Hyperlink"/>
            <w:rFonts w:ascii="Garamond" w:hAnsi="Garamond" w:cs="Times New Roman"/>
            <w:shd w:val="clear" w:color="auto" w:fill="FFFFFF"/>
          </w:rPr>
          <w:t>(link)</w:t>
        </w:r>
      </w:hyperlink>
    </w:p>
    <w:p w14:paraId="32334258" w14:textId="7E30D302" w:rsidR="008F0F0F" w:rsidRPr="00E738C4" w:rsidRDefault="005A199D" w:rsidP="00C63C3E">
      <w:pPr>
        <w:pStyle w:val="Default"/>
        <w:rPr>
          <w:rFonts w:ascii="Garamond" w:hAnsi="Garamond" w:cs="Times New Roman"/>
          <w:color w:val="auto"/>
          <w:shd w:val="clear" w:color="auto" w:fill="FFFFFF"/>
        </w:rPr>
      </w:pPr>
      <w:r w:rsidRPr="00E738C4">
        <w:rPr>
          <w:rFonts w:ascii="Garamond" w:hAnsi="Garamond" w:cs="Times New Roman"/>
          <w:color w:val="auto"/>
          <w:shd w:val="clear" w:color="auto" w:fill="FFFFFF"/>
        </w:rPr>
        <w:t>DeSoucey</w:t>
      </w:r>
      <w:r w:rsidR="008F0F0F" w:rsidRPr="00E738C4">
        <w:rPr>
          <w:rFonts w:ascii="Garamond" w:hAnsi="Garamond" w:cs="Times New Roman"/>
          <w:color w:val="auto"/>
          <w:shd w:val="clear" w:color="auto" w:fill="FFFFFF"/>
        </w:rPr>
        <w:t>, M</w:t>
      </w:r>
      <w:r w:rsidR="00713064">
        <w:rPr>
          <w:rFonts w:ascii="Garamond" w:hAnsi="Garamond" w:cs="Times New Roman"/>
          <w:color w:val="auto"/>
          <w:shd w:val="clear" w:color="auto" w:fill="FFFFFF"/>
        </w:rPr>
        <w:t>.</w:t>
      </w:r>
      <w:r w:rsidR="008F0F0F" w:rsidRPr="00E738C4">
        <w:rPr>
          <w:rFonts w:ascii="Garamond" w:hAnsi="Garamond" w:cs="Times New Roman"/>
          <w:color w:val="auto"/>
          <w:shd w:val="clear" w:color="auto" w:fill="FFFFFF"/>
        </w:rPr>
        <w:t xml:space="preserve"> and </w:t>
      </w:r>
      <w:r w:rsidR="008F0F0F" w:rsidRPr="00E738C4">
        <w:rPr>
          <w:rFonts w:ascii="Garamond" w:hAnsi="Garamond" w:cs="Times New Roman"/>
          <w:b/>
          <w:color w:val="auto"/>
          <w:shd w:val="clear" w:color="auto" w:fill="FFFFFF"/>
        </w:rPr>
        <w:t>D</w:t>
      </w:r>
      <w:r w:rsidR="00713064">
        <w:rPr>
          <w:rFonts w:ascii="Garamond" w:hAnsi="Garamond" w:cs="Times New Roman"/>
          <w:b/>
          <w:color w:val="auto"/>
          <w:shd w:val="clear" w:color="auto" w:fill="FFFFFF"/>
        </w:rPr>
        <w:t>.</w:t>
      </w:r>
      <w:r w:rsidR="008F0F0F" w:rsidRPr="00E738C4">
        <w:rPr>
          <w:rFonts w:ascii="Garamond" w:hAnsi="Garamond" w:cs="Times New Roman"/>
          <w:b/>
          <w:color w:val="auto"/>
          <w:shd w:val="clear" w:color="auto" w:fill="FFFFFF"/>
        </w:rPr>
        <w:t xml:space="preserve"> Demetry</w:t>
      </w:r>
      <w:r w:rsidR="009028B5">
        <w:rPr>
          <w:rFonts w:ascii="Garamond" w:hAnsi="Garamond" w:cs="Times New Roman"/>
          <w:color w:val="auto"/>
          <w:shd w:val="clear" w:color="auto" w:fill="FFFFFF"/>
        </w:rPr>
        <w:t>. 2016</w:t>
      </w:r>
      <w:r w:rsidR="0049123C">
        <w:rPr>
          <w:rFonts w:ascii="Garamond" w:hAnsi="Garamond" w:cs="Times New Roman"/>
          <w:color w:val="auto"/>
          <w:shd w:val="clear" w:color="auto" w:fill="FFFFFF"/>
        </w:rPr>
        <w:t>.</w:t>
      </w:r>
      <w:r w:rsidR="008F0F0F" w:rsidRPr="00E738C4">
        <w:rPr>
          <w:rFonts w:ascii="Garamond" w:hAnsi="Garamond" w:cs="Times New Roman"/>
          <w:color w:val="auto"/>
          <w:shd w:val="clear" w:color="auto" w:fill="FFFFFF"/>
        </w:rPr>
        <w:t xml:space="preserve"> “The Dynamics of Dining Out in the 21st </w:t>
      </w:r>
    </w:p>
    <w:p w14:paraId="4775A09D" w14:textId="77777777" w:rsidR="008F0F0F" w:rsidRPr="00B9473D" w:rsidRDefault="008F0F0F" w:rsidP="00C63C3E">
      <w:pPr>
        <w:pStyle w:val="Default"/>
        <w:ind w:firstLine="720"/>
        <w:rPr>
          <w:rFonts w:ascii="Garamond" w:hAnsi="Garamond" w:cs="Times New Roman"/>
          <w:color w:val="auto"/>
          <w:shd w:val="clear" w:color="auto" w:fill="FFFFFF"/>
        </w:rPr>
      </w:pPr>
      <w:r w:rsidRPr="00E738C4">
        <w:rPr>
          <w:rFonts w:ascii="Garamond" w:hAnsi="Garamond" w:cs="Times New Roman"/>
          <w:color w:val="auto"/>
          <w:shd w:val="clear" w:color="auto" w:fill="FFFFFF"/>
        </w:rPr>
        <w:t xml:space="preserve">Century: Insights from Organizational Theory.” </w:t>
      </w:r>
      <w:r w:rsidRPr="00E738C4">
        <w:rPr>
          <w:rFonts w:ascii="Garamond" w:hAnsi="Garamond" w:cs="Times New Roman"/>
          <w:i/>
          <w:color w:val="auto"/>
          <w:shd w:val="clear" w:color="auto" w:fill="FFFFFF"/>
        </w:rPr>
        <w:t>Sociology Compass.</w:t>
      </w:r>
      <w:r w:rsidR="00B9473D">
        <w:rPr>
          <w:rFonts w:ascii="Garamond" w:hAnsi="Garamond" w:cs="Times New Roman"/>
          <w:i/>
          <w:color w:val="auto"/>
          <w:shd w:val="clear" w:color="auto" w:fill="FFFFFF"/>
        </w:rPr>
        <w:t xml:space="preserve"> </w:t>
      </w:r>
      <w:r w:rsidR="00B9473D">
        <w:rPr>
          <w:rFonts w:ascii="Garamond" w:hAnsi="Garamond" w:cs="Times New Roman"/>
          <w:color w:val="auto"/>
          <w:shd w:val="clear" w:color="auto" w:fill="FFFFFF"/>
        </w:rPr>
        <w:t>10 (11): 1014-1047</w:t>
      </w:r>
      <w:r w:rsidR="00D9132C">
        <w:rPr>
          <w:rFonts w:ascii="Garamond" w:hAnsi="Garamond" w:cs="Times New Roman"/>
          <w:color w:val="auto"/>
          <w:shd w:val="clear" w:color="auto" w:fill="FFFFFF"/>
        </w:rPr>
        <w:t>.</w:t>
      </w:r>
      <w:r w:rsidR="00B9473D">
        <w:rPr>
          <w:rFonts w:ascii="Garamond" w:hAnsi="Garamond" w:cs="Times New Roman"/>
          <w:color w:val="auto"/>
          <w:shd w:val="clear" w:color="auto" w:fill="FFFFFF"/>
        </w:rPr>
        <w:t xml:space="preserve"> </w:t>
      </w:r>
      <w:hyperlink r:id="rId10" w:history="1">
        <w:r w:rsidR="00B9473D" w:rsidRPr="00B9473D">
          <w:rPr>
            <w:rStyle w:val="Hyperlink"/>
            <w:rFonts w:ascii="Garamond" w:hAnsi="Garamond" w:cs="Times New Roman"/>
            <w:shd w:val="clear" w:color="auto" w:fill="FFFFFF"/>
          </w:rPr>
          <w:t>(link)</w:t>
        </w:r>
      </w:hyperlink>
    </w:p>
    <w:p w14:paraId="399AA696" w14:textId="6B7C1218" w:rsidR="008F0F0F" w:rsidRPr="00E738C4" w:rsidRDefault="00530655" w:rsidP="00C63C3E">
      <w:pPr>
        <w:pStyle w:val="NoSpacing"/>
        <w:rPr>
          <w:rFonts w:ascii="Garamond" w:hAnsi="Garamond"/>
          <w:bCs/>
          <w:sz w:val="24"/>
          <w:szCs w:val="24"/>
        </w:rPr>
      </w:pPr>
      <w:r w:rsidRPr="00E738C4">
        <w:rPr>
          <w:rFonts w:ascii="Garamond" w:hAnsi="Garamond"/>
          <w:b/>
          <w:sz w:val="24"/>
        </w:rPr>
        <w:t>Demetry, D</w:t>
      </w:r>
      <w:r w:rsidR="00713064">
        <w:rPr>
          <w:rFonts w:ascii="Garamond" w:hAnsi="Garamond"/>
          <w:b/>
          <w:sz w:val="24"/>
        </w:rPr>
        <w:t>.</w:t>
      </w:r>
      <w:r w:rsidRPr="00E738C4">
        <w:rPr>
          <w:rFonts w:ascii="Garamond" w:hAnsi="Garamond"/>
          <w:sz w:val="24"/>
        </w:rPr>
        <w:t>, J</w:t>
      </w:r>
      <w:r w:rsidR="00713064">
        <w:rPr>
          <w:rFonts w:ascii="Garamond" w:hAnsi="Garamond"/>
          <w:sz w:val="24"/>
        </w:rPr>
        <w:t>.</w:t>
      </w:r>
      <w:r w:rsidRPr="00E738C4">
        <w:rPr>
          <w:rFonts w:ascii="Garamond" w:hAnsi="Garamond"/>
          <w:sz w:val="24"/>
        </w:rPr>
        <w:t xml:space="preserve"> L. Thurk, and G</w:t>
      </w:r>
      <w:r w:rsidR="008F0F0F" w:rsidRPr="00E738C4">
        <w:rPr>
          <w:rFonts w:ascii="Garamond" w:hAnsi="Garamond"/>
          <w:sz w:val="24"/>
        </w:rPr>
        <w:t>.</w:t>
      </w:r>
      <w:r w:rsidRPr="00E738C4">
        <w:rPr>
          <w:rFonts w:ascii="Garamond" w:hAnsi="Garamond"/>
          <w:sz w:val="24"/>
        </w:rPr>
        <w:t xml:space="preserve"> A. Fine. 201</w:t>
      </w:r>
      <w:r w:rsidR="002B0912" w:rsidRPr="00E738C4">
        <w:rPr>
          <w:rFonts w:ascii="Garamond" w:hAnsi="Garamond"/>
          <w:sz w:val="24"/>
        </w:rPr>
        <w:t>5</w:t>
      </w:r>
      <w:r w:rsidRPr="00E738C4">
        <w:rPr>
          <w:rFonts w:ascii="Garamond" w:hAnsi="Garamond"/>
          <w:sz w:val="24"/>
        </w:rPr>
        <w:t>. “</w:t>
      </w:r>
      <w:r w:rsidRPr="00E738C4">
        <w:rPr>
          <w:rFonts w:ascii="Garamond" w:hAnsi="Garamond"/>
          <w:bCs/>
          <w:sz w:val="24"/>
          <w:szCs w:val="24"/>
        </w:rPr>
        <w:t>Strategic</w:t>
      </w:r>
      <w:r w:rsidR="00BD5473" w:rsidRPr="00E738C4">
        <w:rPr>
          <w:rFonts w:ascii="Garamond" w:hAnsi="Garamond"/>
          <w:bCs/>
          <w:sz w:val="24"/>
          <w:szCs w:val="24"/>
        </w:rPr>
        <w:t xml:space="preserve"> Poverty: How Social</w:t>
      </w:r>
      <w:r w:rsidR="008F0F0F" w:rsidRPr="00E738C4">
        <w:rPr>
          <w:rFonts w:ascii="Garamond" w:hAnsi="Garamond"/>
          <w:bCs/>
          <w:sz w:val="24"/>
          <w:szCs w:val="24"/>
        </w:rPr>
        <w:t xml:space="preserve"> </w:t>
      </w:r>
    </w:p>
    <w:p w14:paraId="1C065D21" w14:textId="3E31E597" w:rsidR="00530655" w:rsidRPr="00E738C4" w:rsidRDefault="00530655" w:rsidP="00C63C3E">
      <w:pPr>
        <w:pStyle w:val="NoSpacing"/>
        <w:ind w:left="720"/>
        <w:jc w:val="both"/>
        <w:rPr>
          <w:rFonts w:ascii="Garamond" w:hAnsi="Garamond"/>
          <w:bCs/>
          <w:sz w:val="24"/>
          <w:szCs w:val="24"/>
        </w:rPr>
      </w:pPr>
      <w:r w:rsidRPr="00E738C4">
        <w:rPr>
          <w:rFonts w:ascii="Garamond" w:hAnsi="Garamond"/>
          <w:bCs/>
          <w:sz w:val="24"/>
          <w:szCs w:val="24"/>
        </w:rPr>
        <w:t>and Cultural</w:t>
      </w:r>
      <w:r w:rsidR="008F0F0F" w:rsidRPr="00E738C4">
        <w:rPr>
          <w:rFonts w:ascii="Garamond" w:hAnsi="Garamond"/>
          <w:bCs/>
          <w:sz w:val="24"/>
          <w:szCs w:val="24"/>
        </w:rPr>
        <w:t xml:space="preserve"> </w:t>
      </w:r>
      <w:r w:rsidRPr="00E738C4">
        <w:rPr>
          <w:rFonts w:ascii="Garamond" w:hAnsi="Garamond"/>
          <w:bCs/>
          <w:sz w:val="24"/>
          <w:szCs w:val="24"/>
        </w:rPr>
        <w:t>Capital Shapes Low-income Life</w:t>
      </w:r>
      <w:r w:rsidR="002B0912" w:rsidRPr="00E738C4">
        <w:rPr>
          <w:rFonts w:ascii="Garamond" w:hAnsi="Garamond"/>
          <w:bCs/>
          <w:sz w:val="24"/>
          <w:szCs w:val="24"/>
        </w:rPr>
        <w:t xml:space="preserve">.” </w:t>
      </w:r>
      <w:r w:rsidR="006010DE">
        <w:rPr>
          <w:rFonts w:ascii="Garamond" w:hAnsi="Garamond"/>
          <w:bCs/>
          <w:i/>
          <w:sz w:val="24"/>
          <w:szCs w:val="24"/>
        </w:rPr>
        <w:t>Journal of</w:t>
      </w:r>
      <w:r w:rsidR="001E6795">
        <w:rPr>
          <w:rFonts w:ascii="Garamond" w:hAnsi="Garamond"/>
          <w:bCs/>
          <w:i/>
          <w:sz w:val="24"/>
          <w:szCs w:val="24"/>
        </w:rPr>
        <w:t xml:space="preserve"> </w:t>
      </w:r>
      <w:r w:rsidRPr="00E738C4">
        <w:rPr>
          <w:rFonts w:ascii="Garamond" w:hAnsi="Garamond"/>
          <w:bCs/>
          <w:i/>
          <w:sz w:val="24"/>
          <w:szCs w:val="24"/>
        </w:rPr>
        <w:t>Consumer Culture.</w:t>
      </w:r>
      <w:r w:rsidR="000144EF" w:rsidRPr="00E738C4">
        <w:rPr>
          <w:rFonts w:ascii="Garamond" w:hAnsi="Garamond"/>
          <w:bCs/>
          <w:i/>
          <w:sz w:val="24"/>
          <w:szCs w:val="24"/>
        </w:rPr>
        <w:t xml:space="preserve"> </w:t>
      </w:r>
      <w:r w:rsidR="002B0912" w:rsidRPr="00E738C4">
        <w:rPr>
          <w:rFonts w:ascii="Garamond" w:hAnsi="Garamond"/>
          <w:bCs/>
          <w:sz w:val="24"/>
          <w:szCs w:val="24"/>
        </w:rPr>
        <w:t>15 (1): 86-109</w:t>
      </w:r>
      <w:r w:rsidR="00D9132C">
        <w:rPr>
          <w:rFonts w:ascii="Garamond" w:hAnsi="Garamond"/>
          <w:bCs/>
          <w:sz w:val="24"/>
          <w:szCs w:val="24"/>
        </w:rPr>
        <w:t>.</w:t>
      </w:r>
      <w:r w:rsidR="002B0912" w:rsidRPr="00E738C4">
        <w:rPr>
          <w:rFonts w:ascii="Garamond" w:hAnsi="Garamond"/>
          <w:bCs/>
          <w:sz w:val="24"/>
          <w:szCs w:val="24"/>
        </w:rPr>
        <w:t xml:space="preserve"> </w:t>
      </w:r>
      <w:hyperlink r:id="rId11" w:history="1">
        <w:r w:rsidR="000144EF" w:rsidRPr="00E738C4">
          <w:rPr>
            <w:rStyle w:val="Hyperlink"/>
            <w:rFonts w:ascii="Garamond" w:hAnsi="Garamond"/>
            <w:bCs/>
            <w:sz w:val="24"/>
            <w:szCs w:val="24"/>
          </w:rPr>
          <w:t>(link)</w:t>
        </w:r>
      </w:hyperlink>
    </w:p>
    <w:p w14:paraId="4D72CCB9" w14:textId="21FA30C2" w:rsidR="00530655" w:rsidRPr="00E738C4" w:rsidRDefault="008F0F0F" w:rsidP="00C63C3E">
      <w:pPr>
        <w:pStyle w:val="NoSpacing"/>
        <w:rPr>
          <w:rFonts w:ascii="Garamond" w:hAnsi="Garamond"/>
          <w:sz w:val="24"/>
        </w:rPr>
      </w:pPr>
      <w:r w:rsidRPr="00E738C4">
        <w:rPr>
          <w:rFonts w:ascii="Garamond" w:hAnsi="Garamond"/>
          <w:b/>
          <w:sz w:val="24"/>
        </w:rPr>
        <w:t>Demetry, D</w:t>
      </w:r>
      <w:r w:rsidR="00530655" w:rsidRPr="00E738C4">
        <w:rPr>
          <w:rFonts w:ascii="Garamond" w:hAnsi="Garamond"/>
          <w:sz w:val="24"/>
        </w:rPr>
        <w:t xml:space="preserve">. 2013. “Regimes of Meaning: The Intersection of Space and Time in Kitchen </w:t>
      </w:r>
    </w:p>
    <w:p w14:paraId="52F15B5E" w14:textId="77777777" w:rsidR="00530655" w:rsidRPr="00E738C4" w:rsidRDefault="00576BBD" w:rsidP="00C63C3E">
      <w:pPr>
        <w:pStyle w:val="NoSpacing"/>
        <w:ind w:left="72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 xml:space="preserve">Cultures.” </w:t>
      </w:r>
      <w:r w:rsidR="00530655" w:rsidRPr="00E738C4">
        <w:rPr>
          <w:rFonts w:ascii="Garamond" w:hAnsi="Garamond"/>
          <w:i/>
          <w:sz w:val="24"/>
        </w:rPr>
        <w:t>Journ</w:t>
      </w:r>
      <w:r w:rsidRPr="00E738C4">
        <w:rPr>
          <w:rFonts w:ascii="Garamond" w:hAnsi="Garamond"/>
          <w:i/>
          <w:sz w:val="24"/>
        </w:rPr>
        <w:t xml:space="preserve">al of Contemporary Ethnography </w:t>
      </w:r>
      <w:r w:rsidRPr="00E738C4">
        <w:rPr>
          <w:rFonts w:ascii="Garamond" w:hAnsi="Garamond"/>
          <w:sz w:val="24"/>
        </w:rPr>
        <w:t>42 (5): 576-607</w:t>
      </w:r>
      <w:r w:rsidR="00D9132C">
        <w:rPr>
          <w:rFonts w:ascii="Garamond" w:hAnsi="Garamond"/>
          <w:sz w:val="24"/>
        </w:rPr>
        <w:t>.</w:t>
      </w:r>
      <w:r w:rsidR="000144EF" w:rsidRPr="00E738C4">
        <w:rPr>
          <w:rFonts w:ascii="Garamond" w:hAnsi="Garamond"/>
          <w:sz w:val="24"/>
        </w:rPr>
        <w:t xml:space="preserve"> </w:t>
      </w:r>
      <w:hyperlink r:id="rId12" w:history="1">
        <w:r w:rsidR="000144EF" w:rsidRPr="00E738C4">
          <w:rPr>
            <w:rStyle w:val="Hyperlink"/>
            <w:rFonts w:ascii="Garamond" w:hAnsi="Garamond"/>
            <w:sz w:val="24"/>
          </w:rPr>
          <w:t>(link)</w:t>
        </w:r>
      </w:hyperlink>
    </w:p>
    <w:p w14:paraId="76F54EA3" w14:textId="0ACB6D93" w:rsidR="00530655" w:rsidRPr="00E738C4" w:rsidRDefault="00530655" w:rsidP="00C63C3E">
      <w:pPr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Fine, G</w:t>
      </w:r>
      <w:r w:rsidR="00713064">
        <w:rPr>
          <w:rFonts w:ascii="Garamond" w:hAnsi="Garamond" w:cs="Times New Roman"/>
          <w:sz w:val="24"/>
          <w:szCs w:val="24"/>
        </w:rPr>
        <w:t>.</w:t>
      </w:r>
      <w:r w:rsidRPr="00E738C4">
        <w:rPr>
          <w:rFonts w:ascii="Garamond" w:hAnsi="Garamond" w:cs="Times New Roman"/>
          <w:sz w:val="24"/>
          <w:szCs w:val="24"/>
        </w:rPr>
        <w:t xml:space="preserve"> A</w:t>
      </w:r>
      <w:r w:rsidR="008F0F0F" w:rsidRPr="00E738C4">
        <w:rPr>
          <w:rFonts w:ascii="Garamond" w:hAnsi="Garamond" w:cs="Times New Roman"/>
          <w:sz w:val="24"/>
          <w:szCs w:val="24"/>
        </w:rPr>
        <w:t>.</w:t>
      </w:r>
      <w:r w:rsidRPr="00E738C4">
        <w:rPr>
          <w:rFonts w:ascii="Garamond" w:hAnsi="Garamond" w:cs="Times New Roman"/>
          <w:sz w:val="24"/>
          <w:szCs w:val="24"/>
        </w:rPr>
        <w:t xml:space="preserve"> and </w:t>
      </w:r>
      <w:r w:rsidRPr="00E738C4">
        <w:rPr>
          <w:rFonts w:ascii="Garamond" w:hAnsi="Garamond" w:cs="Times New Roman"/>
          <w:b/>
          <w:sz w:val="24"/>
          <w:szCs w:val="24"/>
        </w:rPr>
        <w:t>D</w:t>
      </w:r>
      <w:r w:rsidR="00713064">
        <w:rPr>
          <w:rFonts w:ascii="Garamond" w:hAnsi="Garamond" w:cs="Times New Roman"/>
          <w:b/>
          <w:sz w:val="24"/>
          <w:szCs w:val="24"/>
        </w:rPr>
        <w:t>.</w:t>
      </w:r>
      <w:r w:rsidRPr="00E738C4">
        <w:rPr>
          <w:rFonts w:ascii="Garamond" w:hAnsi="Garamond" w:cs="Times New Roman"/>
          <w:b/>
          <w:sz w:val="24"/>
          <w:szCs w:val="24"/>
        </w:rPr>
        <w:t xml:space="preserve"> Demetry</w:t>
      </w:r>
      <w:r w:rsidRPr="00E738C4">
        <w:rPr>
          <w:rFonts w:ascii="Garamond" w:hAnsi="Garamond" w:cs="Times New Roman"/>
          <w:sz w:val="24"/>
          <w:szCs w:val="24"/>
        </w:rPr>
        <w:t xml:space="preserve">. 2012. </w:t>
      </w:r>
      <w:r w:rsidRPr="00D4640D">
        <w:rPr>
          <w:rFonts w:ascii="Garamond" w:hAnsi="Garamond" w:cs="Times New Roman"/>
          <w:sz w:val="24"/>
          <w:szCs w:val="24"/>
        </w:rPr>
        <w:t>"</w:t>
      </w:r>
      <w:r w:rsidR="00BB4C91" w:rsidRPr="00D4640D">
        <w:rPr>
          <w:rFonts w:ascii="Garamond" w:hAnsi="Garamond" w:cs="Times New Roman"/>
          <w:sz w:val="24"/>
          <w:szCs w:val="24"/>
        </w:rPr>
        <w:t>Contemporary</w:t>
      </w:r>
      <w:r w:rsidRPr="00E738C4">
        <w:rPr>
          <w:rFonts w:ascii="Garamond" w:hAnsi="Garamond" w:cs="Times New Roman"/>
          <w:sz w:val="24"/>
          <w:szCs w:val="24"/>
        </w:rPr>
        <w:t xml:space="preserve"> Gastronomic Identities:</w:t>
      </w:r>
      <w:r w:rsidR="00D757FF" w:rsidRPr="00E738C4">
        <w:rPr>
          <w:rFonts w:ascii="Garamond" w:hAnsi="Garamond" w:cs="Times New Roman"/>
          <w:sz w:val="24"/>
          <w:szCs w:val="24"/>
        </w:rPr>
        <w:t xml:space="preserve"> Some Concluding Remarks</w:t>
      </w:r>
      <w:r w:rsidRPr="00E738C4">
        <w:rPr>
          <w:rFonts w:ascii="Garamond" w:hAnsi="Garamond" w:cs="Times New Roman"/>
          <w:sz w:val="24"/>
          <w:szCs w:val="24"/>
        </w:rPr>
        <w:t>.</w:t>
      </w:r>
      <w:r w:rsidRPr="00D9132C">
        <w:rPr>
          <w:rFonts w:ascii="Garamond" w:hAnsi="Garamond" w:cs="Times New Roman"/>
          <w:sz w:val="24"/>
          <w:szCs w:val="24"/>
        </w:rPr>
        <w:t>"</w:t>
      </w:r>
      <w:r w:rsidRPr="00E738C4">
        <w:rPr>
          <w:rFonts w:ascii="Garamond" w:hAnsi="Garamond" w:cs="Times New Roman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i/>
          <w:iCs/>
          <w:sz w:val="24"/>
          <w:szCs w:val="24"/>
        </w:rPr>
        <w:t>Food &amp; History</w:t>
      </w:r>
      <w:r w:rsidRPr="00E738C4">
        <w:rPr>
          <w:rFonts w:ascii="Garamond" w:hAnsi="Garamond" w:cs="Times New Roman"/>
          <w:sz w:val="24"/>
          <w:szCs w:val="24"/>
        </w:rPr>
        <w:t>.</w:t>
      </w:r>
      <w:r w:rsidR="00D9132C" w:rsidRPr="00D9132C">
        <w:rPr>
          <w:rFonts w:ascii="Garamond" w:hAnsi="Garamond" w:cs="Times New Roman"/>
          <w:sz w:val="24"/>
          <w:szCs w:val="24"/>
        </w:rPr>
        <w:t xml:space="preserve"> </w:t>
      </w:r>
      <w:r w:rsidR="00D9132C" w:rsidRPr="00E738C4">
        <w:rPr>
          <w:rFonts w:ascii="Garamond" w:hAnsi="Garamond" w:cs="Times New Roman"/>
          <w:sz w:val="24"/>
          <w:szCs w:val="24"/>
        </w:rPr>
        <w:t>10</w:t>
      </w:r>
      <w:r w:rsidR="00D9132C">
        <w:rPr>
          <w:rFonts w:ascii="Garamond" w:hAnsi="Garamond" w:cs="Times New Roman"/>
          <w:sz w:val="24"/>
          <w:szCs w:val="24"/>
        </w:rPr>
        <w:t xml:space="preserve"> (</w:t>
      </w:r>
      <w:r w:rsidR="00D9132C" w:rsidRPr="00E738C4">
        <w:rPr>
          <w:rFonts w:ascii="Garamond" w:hAnsi="Garamond" w:cs="Times New Roman"/>
          <w:sz w:val="24"/>
          <w:szCs w:val="24"/>
        </w:rPr>
        <w:t>1</w:t>
      </w:r>
      <w:r w:rsidR="00D9132C">
        <w:rPr>
          <w:rFonts w:ascii="Garamond" w:hAnsi="Garamond" w:cs="Times New Roman"/>
          <w:sz w:val="24"/>
          <w:szCs w:val="24"/>
        </w:rPr>
        <w:t>): 195-209</w:t>
      </w:r>
      <w:r w:rsidR="000144EF" w:rsidRPr="00E738C4">
        <w:rPr>
          <w:rFonts w:ascii="Garamond" w:hAnsi="Garamond" w:cs="Times New Roman"/>
          <w:sz w:val="24"/>
          <w:szCs w:val="24"/>
        </w:rPr>
        <w:t xml:space="preserve"> </w:t>
      </w:r>
      <w:hyperlink r:id="rId13" w:history="1">
        <w:r w:rsidR="000144EF" w:rsidRPr="00E738C4">
          <w:rPr>
            <w:rStyle w:val="Hyperlink"/>
            <w:rFonts w:ascii="Garamond" w:hAnsi="Garamond" w:cs="Times New Roman"/>
            <w:sz w:val="24"/>
            <w:szCs w:val="24"/>
          </w:rPr>
          <w:t>(link)</w:t>
        </w:r>
      </w:hyperlink>
    </w:p>
    <w:p w14:paraId="0E27B00A" w14:textId="77777777" w:rsidR="00D250DC" w:rsidRPr="00E738C4" w:rsidRDefault="00D250DC" w:rsidP="00C63C3E">
      <w:pPr>
        <w:spacing w:after="0"/>
        <w:ind w:left="720" w:hanging="720"/>
        <w:rPr>
          <w:rFonts w:ascii="Garamond" w:hAnsi="Garamond" w:cs="Times New Roman"/>
          <w:b/>
          <w:sz w:val="20"/>
          <w:szCs w:val="24"/>
        </w:rPr>
      </w:pPr>
    </w:p>
    <w:p w14:paraId="6F9E947A" w14:textId="77777777" w:rsidR="00777580" w:rsidRPr="00E738C4" w:rsidRDefault="006D06F1" w:rsidP="00C63C3E">
      <w:pPr>
        <w:spacing w:after="0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Manuscripts </w:t>
      </w:r>
      <w:r w:rsidRPr="00E738C4">
        <w:rPr>
          <w:rFonts w:ascii="Garamond" w:hAnsi="Garamond" w:cs="Times New Roman"/>
          <w:sz w:val="24"/>
        </w:rPr>
        <w:t>under</w:t>
      </w:r>
      <w:r w:rsidR="007A000C" w:rsidRPr="00E738C4">
        <w:rPr>
          <w:rFonts w:ascii="Garamond" w:hAnsi="Garamond" w:cs="Times New Roman"/>
          <w:sz w:val="24"/>
        </w:rPr>
        <w:t xml:space="preserve"> Review</w:t>
      </w:r>
      <w:r w:rsidR="00100435" w:rsidRPr="00E738C4">
        <w:rPr>
          <w:rFonts w:ascii="Garamond" w:hAnsi="Garamond" w:cs="Times New Roman"/>
          <w:sz w:val="24"/>
        </w:rPr>
        <w:t>:</w:t>
      </w:r>
    </w:p>
    <w:p w14:paraId="60061E4C" w14:textId="77777777" w:rsidR="00E83E98" w:rsidRPr="00DA1CCA" w:rsidRDefault="00E83E98" w:rsidP="00C63C3E">
      <w:pPr>
        <w:pStyle w:val="Default"/>
        <w:rPr>
          <w:rFonts w:ascii="Garamond" w:hAnsi="Garamond" w:cs="Times New Roman"/>
          <w:sz w:val="20"/>
        </w:rPr>
      </w:pPr>
    </w:p>
    <w:p w14:paraId="1F7AD6D7" w14:textId="0BAE647D" w:rsidR="00B62C92" w:rsidRDefault="00B62C92" w:rsidP="00B62C92">
      <w:pPr>
        <w:pStyle w:val="Default"/>
        <w:rPr>
          <w:rFonts w:ascii="Garamond" w:hAnsi="Garamond" w:cs="Times New Roman"/>
          <w:i/>
          <w:iCs/>
        </w:rPr>
      </w:pPr>
      <w:r w:rsidRPr="083B1AB3">
        <w:rPr>
          <w:rFonts w:ascii="Garamond" w:hAnsi="Garamond" w:cs="Times New Roman"/>
        </w:rPr>
        <w:t xml:space="preserve">T. Schifeling, and </w:t>
      </w:r>
      <w:r w:rsidRPr="083B1AB3">
        <w:rPr>
          <w:rFonts w:ascii="Garamond" w:hAnsi="Garamond" w:cs="Times New Roman"/>
          <w:b/>
          <w:bCs/>
        </w:rPr>
        <w:t>D. Demetry</w:t>
      </w:r>
      <w:r w:rsidRPr="083B1AB3">
        <w:rPr>
          <w:rFonts w:ascii="Garamond" w:hAnsi="Garamond" w:cs="Times New Roman"/>
          <w:color w:val="auto"/>
        </w:rPr>
        <w:t>. “The New Food Truck in Town:</w:t>
      </w:r>
      <w:r>
        <w:rPr>
          <w:rFonts w:ascii="Garamond" w:hAnsi="Garamond" w:cs="Times New Roman"/>
          <w:color w:val="auto"/>
        </w:rPr>
        <w:t xml:space="preserve"> </w:t>
      </w:r>
      <w:r w:rsidRPr="083B1AB3">
        <w:rPr>
          <w:rFonts w:ascii="Garamond" w:hAnsi="Garamond" w:cs="Times New Roman"/>
          <w:color w:val="auto"/>
        </w:rPr>
        <w:t>Geographic Communities and Authenticity-Based Entrepreneurship.”</w:t>
      </w:r>
      <w:r w:rsidRPr="083B1AB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Cs/>
        </w:rPr>
        <w:t>–</w:t>
      </w:r>
      <w:r>
        <w:rPr>
          <w:rFonts w:ascii="Garamond" w:hAnsi="Garamond" w:cs="Times New Roman"/>
        </w:rPr>
        <w:t xml:space="preserve"> </w:t>
      </w:r>
      <w:r w:rsidRPr="083B1AB3">
        <w:rPr>
          <w:rFonts w:ascii="Garamond" w:hAnsi="Garamond" w:cs="Times New Roman"/>
          <w:color w:val="auto"/>
        </w:rPr>
        <w:t>Conditional Acceptance</w:t>
      </w:r>
      <w:r>
        <w:rPr>
          <w:rFonts w:ascii="Garamond" w:hAnsi="Garamond" w:cs="Times New Roman"/>
          <w:color w:val="auto"/>
        </w:rPr>
        <w:t xml:space="preserve"> at </w:t>
      </w:r>
      <w:r w:rsidRPr="083B1AB3">
        <w:rPr>
          <w:rFonts w:ascii="Garamond" w:hAnsi="Garamond" w:cs="Times New Roman"/>
          <w:i/>
          <w:iCs/>
        </w:rPr>
        <w:t>Organization Science.</w:t>
      </w:r>
    </w:p>
    <w:p w14:paraId="2E4863E4" w14:textId="7DBC38E2" w:rsidR="00713064" w:rsidRDefault="008D542D" w:rsidP="00BC52F3">
      <w:pPr>
        <w:pStyle w:val="Defaul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</w:rPr>
        <w:t xml:space="preserve">D. Demetry. </w:t>
      </w:r>
      <w:r w:rsidR="00713064" w:rsidRPr="008D542D">
        <w:rPr>
          <w:rFonts w:ascii="Garamond" w:hAnsi="Garamond" w:cs="Times New Roman"/>
          <w:bCs/>
        </w:rPr>
        <w:t>“</w:t>
      </w:r>
      <w:r w:rsidR="00B62C92">
        <w:rPr>
          <w:rFonts w:ascii="Garamond" w:hAnsi="Garamond" w:cs="Times New Roman"/>
        </w:rPr>
        <w:t>Emotional Responses to Surprise: Improvisation in an Underground Restaurant</w:t>
      </w:r>
      <w:r w:rsidR="00713064" w:rsidRPr="00713064">
        <w:rPr>
          <w:rFonts w:ascii="Garamond" w:hAnsi="Garamond" w:cs="Times New Roman"/>
          <w:bCs/>
        </w:rPr>
        <w:t xml:space="preserve">” </w:t>
      </w:r>
      <w:r w:rsidR="008C7636">
        <w:rPr>
          <w:rFonts w:ascii="Garamond" w:hAnsi="Garamond" w:cs="Times New Roman"/>
          <w:bCs/>
        </w:rPr>
        <w:t>–</w:t>
      </w:r>
      <w:r>
        <w:rPr>
          <w:rFonts w:ascii="Garamond" w:hAnsi="Garamond" w:cs="Times New Roman"/>
          <w:bCs/>
        </w:rPr>
        <w:t xml:space="preserve"> </w:t>
      </w:r>
      <w:r w:rsidR="00B62C92">
        <w:rPr>
          <w:rFonts w:ascii="Garamond" w:hAnsi="Garamond" w:cs="Times New Roman"/>
          <w:bCs/>
        </w:rPr>
        <w:tab/>
        <w:t>under review</w:t>
      </w:r>
    </w:p>
    <w:p w14:paraId="5F083245" w14:textId="77777777" w:rsidR="002D0CD5" w:rsidRPr="00E738C4" w:rsidRDefault="00674BB2" w:rsidP="00C63C3E">
      <w:pPr>
        <w:spacing w:after="0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lastRenderedPageBreak/>
        <w:t>Other</w:t>
      </w:r>
      <w:r w:rsidR="002D0CD5">
        <w:rPr>
          <w:rFonts w:ascii="Garamond" w:hAnsi="Garamond" w:cs="Times New Roman"/>
          <w:sz w:val="24"/>
        </w:rPr>
        <w:t xml:space="preserve"> Publications:</w:t>
      </w:r>
    </w:p>
    <w:p w14:paraId="3DEEC669" w14:textId="77777777" w:rsidR="002D0CD5" w:rsidRPr="00DA1CCA" w:rsidRDefault="002D0CD5" w:rsidP="00C63C3E">
      <w:pPr>
        <w:spacing w:after="0"/>
        <w:rPr>
          <w:rFonts w:ascii="Garamond" w:hAnsi="Garamond" w:cs="Times New Roman"/>
          <w:b/>
          <w:sz w:val="20"/>
          <w:szCs w:val="24"/>
        </w:rPr>
      </w:pPr>
    </w:p>
    <w:p w14:paraId="46DB47D0" w14:textId="28E0CE77" w:rsidR="00F929AA" w:rsidRPr="00F929AA" w:rsidRDefault="00F929AA" w:rsidP="00DA1CCA">
      <w:pPr>
        <w:spacing w:after="0"/>
        <w:jc w:val="both"/>
        <w:rPr>
          <w:rFonts w:ascii="Garamond" w:hAnsi="Garamond" w:cs="Times New Roman"/>
          <w:bCs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sz w:val="24"/>
          <w:szCs w:val="24"/>
          <w:shd w:val="clear" w:color="auto" w:fill="FFFFFF"/>
        </w:rPr>
        <w:t xml:space="preserve">Demetry, D. </w:t>
      </w:r>
      <w:r>
        <w:rPr>
          <w:rFonts w:ascii="Garamond" w:hAnsi="Garamond" w:cs="Times New Roman"/>
          <w:bCs/>
          <w:sz w:val="24"/>
          <w:szCs w:val="24"/>
          <w:shd w:val="clear" w:color="auto" w:fill="FFFFFF"/>
        </w:rPr>
        <w:t xml:space="preserve">2020. “Turn Your Hobby into a Startup.” </w:t>
      </w:r>
      <w:r>
        <w:rPr>
          <w:rFonts w:ascii="Garamond" w:hAnsi="Garamond" w:cs="Times New Roman"/>
          <w:bCs/>
          <w:i/>
          <w:iCs/>
          <w:sz w:val="24"/>
          <w:szCs w:val="24"/>
          <w:shd w:val="clear" w:color="auto" w:fill="FFFFFF"/>
        </w:rPr>
        <w:t xml:space="preserve">Harvard Business Review. </w:t>
      </w:r>
      <w:hyperlink r:id="rId14" w:history="1">
        <w:r w:rsidRPr="00F929AA">
          <w:rPr>
            <w:rStyle w:val="Hyperlink"/>
            <w:rFonts w:ascii="Garamond" w:hAnsi="Garamond" w:cs="Times New Roman"/>
            <w:bCs/>
            <w:sz w:val="24"/>
            <w:szCs w:val="24"/>
            <w:shd w:val="clear" w:color="auto" w:fill="FFFFFF"/>
          </w:rPr>
          <w:t>(link)</w:t>
        </w:r>
      </w:hyperlink>
    </w:p>
    <w:p w14:paraId="464F4319" w14:textId="5B64D8BA" w:rsidR="004B39AF" w:rsidRDefault="004B39AF" w:rsidP="00DA1CCA">
      <w:pPr>
        <w:spacing w:after="0"/>
        <w:jc w:val="both"/>
        <w:rPr>
          <w:rFonts w:ascii="Garamond" w:hAnsi="Garamond" w:cs="Times New Roman"/>
          <w:sz w:val="24"/>
          <w:szCs w:val="24"/>
          <w:u w:val="single"/>
          <w:shd w:val="clear" w:color="auto" w:fill="FFFFFF"/>
        </w:rPr>
      </w:pPr>
      <w:r w:rsidRPr="004B39AF">
        <w:rPr>
          <w:rFonts w:ascii="Garamond" w:hAnsi="Garamond" w:cs="Times New Roman"/>
          <w:b/>
          <w:sz w:val="24"/>
          <w:szCs w:val="24"/>
          <w:shd w:val="clear" w:color="auto" w:fill="FFFFFF"/>
        </w:rPr>
        <w:t>Demetry, D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. 2018. Review of </w:t>
      </w:r>
      <w:r>
        <w:rPr>
          <w:rFonts w:ascii="Garamond" w:hAnsi="Garamond" w:cs="Times New Roman"/>
          <w:sz w:val="24"/>
          <w:szCs w:val="24"/>
          <w:u w:val="single"/>
          <w:shd w:val="clear" w:color="auto" w:fill="FFFFFF"/>
        </w:rPr>
        <w:t xml:space="preserve">Culture and Commerce: The Value of Entrepreneurship in </w:t>
      </w:r>
    </w:p>
    <w:p w14:paraId="1FF8D459" w14:textId="205EA7CB" w:rsidR="004B39AF" w:rsidRPr="00D5507B" w:rsidRDefault="004B39AF" w:rsidP="00DA1CCA">
      <w:pPr>
        <w:spacing w:after="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B39AF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>
        <w:rPr>
          <w:rFonts w:ascii="Garamond" w:hAnsi="Garamond" w:cs="Times New Roman"/>
          <w:sz w:val="24"/>
          <w:szCs w:val="24"/>
          <w:u w:val="single"/>
          <w:shd w:val="clear" w:color="auto" w:fill="FFFFFF"/>
        </w:rPr>
        <w:t>Creative Industries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by Mukti Khaire in </w:t>
      </w:r>
      <w:r>
        <w:rPr>
          <w:rFonts w:ascii="Garamond" w:hAnsi="Garamond" w:cs="Times New Roman"/>
          <w:i/>
          <w:sz w:val="24"/>
          <w:szCs w:val="24"/>
          <w:shd w:val="clear" w:color="auto" w:fill="FFFFFF"/>
        </w:rPr>
        <w:t>Contemporary Sociology</w:t>
      </w:r>
      <w:r w:rsidR="00D5507B">
        <w:rPr>
          <w:rFonts w:ascii="Garamond" w:hAnsi="Garamond" w:cs="Times New Roman"/>
          <w:sz w:val="24"/>
          <w:szCs w:val="24"/>
          <w:shd w:val="clear" w:color="auto" w:fill="FFFFFF"/>
        </w:rPr>
        <w:t xml:space="preserve"> 4</w:t>
      </w:r>
      <w:r w:rsidR="00DE6FBB">
        <w:rPr>
          <w:rFonts w:ascii="Garamond" w:hAnsi="Garamond" w:cs="Times New Roman"/>
          <w:sz w:val="24"/>
          <w:szCs w:val="24"/>
          <w:shd w:val="clear" w:color="auto" w:fill="FFFFFF"/>
        </w:rPr>
        <w:t>8</w:t>
      </w:r>
      <w:r w:rsidR="00D5507B">
        <w:rPr>
          <w:rFonts w:ascii="Garamond" w:hAnsi="Garamond" w:cs="Times New Roman"/>
          <w:sz w:val="24"/>
          <w:szCs w:val="24"/>
          <w:shd w:val="clear" w:color="auto" w:fill="FFFFFF"/>
        </w:rPr>
        <w:t>(1): 76-77.</w:t>
      </w:r>
    </w:p>
    <w:p w14:paraId="2834037F" w14:textId="20CD9ACF" w:rsidR="00674BB2" w:rsidRDefault="00674BB2" w:rsidP="00DA1CCA">
      <w:pPr>
        <w:spacing w:after="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David-Barrett, E</w:t>
      </w:r>
      <w:r w:rsidR="00713064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Garamond" w:hAnsi="Garamond" w:cs="Times New Roman"/>
          <w:b/>
          <w:sz w:val="24"/>
          <w:szCs w:val="24"/>
          <w:shd w:val="clear" w:color="auto" w:fill="FFFFFF"/>
        </w:rPr>
        <w:t>D</w:t>
      </w:r>
      <w:r w:rsidR="00713064">
        <w:rPr>
          <w:rFonts w:ascii="Garamond" w:hAnsi="Garamond" w:cs="Times New Roman"/>
          <w:b/>
          <w:sz w:val="24"/>
          <w:szCs w:val="24"/>
          <w:shd w:val="clear" w:color="auto" w:fill="FFFFFF"/>
        </w:rPr>
        <w:t>.</w:t>
      </w:r>
      <w:r>
        <w:rPr>
          <w:rFonts w:ascii="Garamond" w:hAnsi="Garamond" w:cs="Times New Roman"/>
          <w:b/>
          <w:sz w:val="24"/>
          <w:szCs w:val="24"/>
          <w:shd w:val="clear" w:color="auto" w:fill="FFFFFF"/>
        </w:rPr>
        <w:t xml:space="preserve"> Demetry</w:t>
      </w:r>
      <w:r w:rsidR="005F6669">
        <w:rPr>
          <w:rFonts w:ascii="Garamond" w:hAnsi="Garamond" w:cs="Times New Roman"/>
          <w:sz w:val="24"/>
          <w:szCs w:val="24"/>
          <w:shd w:val="clear" w:color="auto" w:fill="FFFFFF"/>
        </w:rPr>
        <w:t>. 2016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. “Rebuilding Trust in Business” White Paper</w:t>
      </w:r>
    </w:p>
    <w:p w14:paraId="6DCA6011" w14:textId="77777777" w:rsidR="00674BB2" w:rsidRPr="00E738C4" w:rsidRDefault="005F6669" w:rsidP="00DA1CCA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Prepared</w:t>
      </w:r>
      <w:r w:rsidR="00674B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6C7E0E">
        <w:rPr>
          <w:rFonts w:ascii="Garamond" w:hAnsi="Garamond" w:cs="Times New Roman"/>
          <w:sz w:val="24"/>
          <w:szCs w:val="24"/>
          <w:shd w:val="clear" w:color="auto" w:fill="FFFFFF"/>
        </w:rPr>
        <w:t xml:space="preserve">by </w:t>
      </w:r>
      <w:r w:rsidR="00D9132C">
        <w:rPr>
          <w:rFonts w:ascii="Garamond" w:hAnsi="Garamond" w:cs="Times New Roman"/>
          <w:sz w:val="24"/>
          <w:szCs w:val="24"/>
          <w:shd w:val="clear" w:color="auto" w:fill="FFFFFF"/>
        </w:rPr>
        <w:t xml:space="preserve">Oxford University </w:t>
      </w:r>
      <w:r w:rsidR="006C7E0E">
        <w:rPr>
          <w:rFonts w:ascii="Garamond" w:hAnsi="Garamond" w:cs="Times New Roman"/>
          <w:sz w:val="24"/>
          <w:szCs w:val="24"/>
          <w:shd w:val="clear" w:color="auto" w:fill="FFFFFF"/>
        </w:rPr>
        <w:t xml:space="preserve">Centre for Corporate Reputation </w:t>
      </w:r>
      <w:r w:rsidR="00674BB2">
        <w:rPr>
          <w:rFonts w:ascii="Garamond" w:hAnsi="Garamond" w:cs="Times New Roman"/>
          <w:sz w:val="24"/>
          <w:szCs w:val="24"/>
          <w:shd w:val="clear" w:color="auto" w:fill="FFFFFF"/>
        </w:rPr>
        <w:t xml:space="preserve">for DLA Piper Annual Trust </w:t>
      </w:r>
      <w:r w:rsidR="00D9132C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674BB2">
        <w:rPr>
          <w:rFonts w:ascii="Garamond" w:hAnsi="Garamond" w:cs="Times New Roman"/>
          <w:sz w:val="24"/>
          <w:szCs w:val="24"/>
          <w:shd w:val="clear" w:color="auto" w:fill="FFFFFF"/>
        </w:rPr>
        <w:t>Forum.</w:t>
      </w:r>
    </w:p>
    <w:p w14:paraId="5E6ACE0D" w14:textId="18AAED33" w:rsidR="002D0CD5" w:rsidRPr="00E738C4" w:rsidRDefault="002D0CD5" w:rsidP="00DA1CCA">
      <w:pPr>
        <w:spacing w:after="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738C4">
        <w:rPr>
          <w:rFonts w:ascii="Garamond" w:hAnsi="Garamond" w:cs="Times New Roman"/>
          <w:b/>
          <w:sz w:val="24"/>
          <w:szCs w:val="24"/>
        </w:rPr>
        <w:t>Demetry, D</w:t>
      </w:r>
      <w:r w:rsidRPr="00E738C4">
        <w:rPr>
          <w:rFonts w:ascii="Garamond" w:hAnsi="Garamond" w:cs="Times New Roman"/>
          <w:sz w:val="24"/>
          <w:szCs w:val="24"/>
        </w:rPr>
        <w:t>. 2015. “</w:t>
      </w:r>
      <w:r w:rsidRPr="00E738C4">
        <w:rPr>
          <w:rFonts w:ascii="Garamond" w:hAnsi="Garamond" w:cs="Times New Roman"/>
          <w:sz w:val="24"/>
          <w:szCs w:val="24"/>
          <w:shd w:val="clear" w:color="auto" w:fill="FFFFFF"/>
        </w:rPr>
        <w:t xml:space="preserve">Time Work for Whom?: Exploring the Temporalities of Youth.” </w:t>
      </w:r>
    </w:p>
    <w:p w14:paraId="1536F220" w14:textId="7347CE1E" w:rsidR="002D0CD5" w:rsidRDefault="002D0CD5" w:rsidP="79C63C08">
      <w:pPr>
        <w:spacing w:after="0"/>
        <w:ind w:left="720"/>
        <w:jc w:val="both"/>
        <w:rPr>
          <w:rStyle w:val="Hyperlink"/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  <w:shd w:val="clear" w:color="auto" w:fill="FFFFFF"/>
        </w:rPr>
        <w:t xml:space="preserve">Review of </w:t>
      </w:r>
      <w:r w:rsidRPr="00E738C4">
        <w:rPr>
          <w:rFonts w:ascii="Garamond" w:hAnsi="Garamond" w:cs="Times New Roman"/>
          <w:sz w:val="24"/>
          <w:szCs w:val="24"/>
          <w:u w:val="single"/>
        </w:rPr>
        <w:t>Ethnographies of Youth and Temporality: Time Objectified</w:t>
      </w:r>
      <w:r w:rsidRPr="00E738C4">
        <w:rPr>
          <w:rFonts w:ascii="Garamond" w:hAnsi="Garamond" w:cs="Times New Roman"/>
          <w:sz w:val="24"/>
          <w:szCs w:val="24"/>
        </w:rPr>
        <w:t xml:space="preserve"> by </w:t>
      </w:r>
      <w:r w:rsidRPr="00E738C4">
        <w:rPr>
          <w:rFonts w:ascii="Garamond" w:hAnsi="Garamond" w:cs="Times New Roman"/>
          <w:sz w:val="24"/>
          <w:szCs w:val="24"/>
          <w:shd w:val="clear" w:color="auto" w:fill="FFFFFF"/>
        </w:rPr>
        <w:t xml:space="preserve">A. Dalsgard et al. in </w:t>
      </w:r>
      <w:r w:rsidRPr="79C63C08">
        <w:rPr>
          <w:rFonts w:ascii="Garamond" w:hAnsi="Garamond" w:cs="Times New Roman"/>
          <w:i/>
          <w:iCs/>
          <w:sz w:val="24"/>
          <w:szCs w:val="24"/>
          <w:shd w:val="clear" w:color="auto" w:fill="FFFFFF"/>
        </w:rPr>
        <w:t xml:space="preserve">Symbolic Interaction </w:t>
      </w:r>
      <w:r w:rsidRPr="79C63C08">
        <w:rPr>
          <w:rFonts w:ascii="Garamond" w:hAnsi="Garamond" w:cs="Times New Roman"/>
          <w:sz w:val="24"/>
          <w:szCs w:val="24"/>
          <w:shd w:val="clear" w:color="auto" w:fill="FFFFFF"/>
        </w:rPr>
        <w:t>38(3)</w:t>
      </w:r>
      <w:r w:rsidRPr="79C63C08">
        <w:rPr>
          <w:rFonts w:ascii="Garamond" w:hAnsi="Garamond" w:cs="Times New Roman"/>
          <w:i/>
          <w:iCs/>
          <w:sz w:val="24"/>
          <w:szCs w:val="24"/>
          <w:shd w:val="clear" w:color="auto" w:fill="FFFFFF"/>
        </w:rPr>
        <w:t xml:space="preserve">. </w:t>
      </w:r>
      <w:hyperlink r:id="rId15" w:history="1">
        <w:r w:rsidRPr="00E738C4">
          <w:rPr>
            <w:rStyle w:val="Hyperlink"/>
            <w:rFonts w:ascii="Garamond" w:hAnsi="Garamond" w:cs="Times New Roman"/>
            <w:sz w:val="24"/>
            <w:szCs w:val="24"/>
            <w:shd w:val="clear" w:color="auto" w:fill="FFFFFF"/>
          </w:rPr>
          <w:t>(link)</w:t>
        </w:r>
      </w:hyperlink>
    </w:p>
    <w:p w14:paraId="778E461C" w14:textId="083048D3" w:rsidR="002D0CD5" w:rsidRPr="00E738C4" w:rsidRDefault="002D0CD5" w:rsidP="00DA1CCA">
      <w:pPr>
        <w:spacing w:after="0"/>
        <w:ind w:left="720" w:hanging="720"/>
        <w:jc w:val="both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b/>
          <w:sz w:val="24"/>
          <w:szCs w:val="24"/>
        </w:rPr>
        <w:t>Demetry, D</w:t>
      </w:r>
      <w:r w:rsidR="00713064">
        <w:rPr>
          <w:rFonts w:ascii="Garamond" w:hAnsi="Garamond" w:cs="Times New Roman"/>
          <w:b/>
          <w:sz w:val="24"/>
          <w:szCs w:val="24"/>
        </w:rPr>
        <w:t>.</w:t>
      </w:r>
      <w:r w:rsidRPr="00E738C4">
        <w:rPr>
          <w:rFonts w:ascii="Garamond" w:hAnsi="Garamond" w:cs="Times New Roman"/>
          <w:sz w:val="24"/>
          <w:szCs w:val="24"/>
        </w:rPr>
        <w:t xml:space="preserve"> and G</w:t>
      </w:r>
      <w:r w:rsidR="00713064">
        <w:rPr>
          <w:rFonts w:ascii="Garamond" w:hAnsi="Garamond" w:cs="Times New Roman"/>
          <w:sz w:val="24"/>
          <w:szCs w:val="24"/>
        </w:rPr>
        <w:t>.</w:t>
      </w:r>
      <w:r w:rsidRPr="00E738C4">
        <w:rPr>
          <w:rFonts w:ascii="Garamond" w:hAnsi="Garamond" w:cs="Times New Roman"/>
          <w:sz w:val="24"/>
          <w:szCs w:val="24"/>
        </w:rPr>
        <w:t xml:space="preserve"> A. Fine. 2011. "Dining Out." in </w:t>
      </w:r>
      <w:r w:rsidRPr="00E738C4">
        <w:rPr>
          <w:rFonts w:ascii="Garamond" w:hAnsi="Garamond" w:cs="Times New Roman"/>
          <w:i/>
          <w:iCs/>
          <w:sz w:val="24"/>
          <w:szCs w:val="24"/>
        </w:rPr>
        <w:t>Encyclopedia of Consumer Culture</w:t>
      </w:r>
      <w:r w:rsidRPr="00E738C4">
        <w:rPr>
          <w:rFonts w:ascii="Garamond" w:hAnsi="Garamond" w:cs="Times New Roman"/>
          <w:sz w:val="24"/>
          <w:szCs w:val="24"/>
        </w:rPr>
        <w:t xml:space="preserve">, edited by D. Southerton. Thousand Oaks, CA: Sage Publications. </w:t>
      </w:r>
      <w:hyperlink r:id="rId16" w:history="1">
        <w:r w:rsidRPr="00E738C4">
          <w:rPr>
            <w:rStyle w:val="Hyperlink"/>
            <w:rFonts w:ascii="Garamond" w:hAnsi="Garamond" w:cs="Times New Roman"/>
            <w:sz w:val="24"/>
            <w:szCs w:val="24"/>
          </w:rPr>
          <w:t>(link)</w:t>
        </w:r>
      </w:hyperlink>
    </w:p>
    <w:p w14:paraId="750DB311" w14:textId="23E06E83" w:rsidR="002D0CD5" w:rsidRDefault="002D0CD5" w:rsidP="00DA1CCA">
      <w:pPr>
        <w:pStyle w:val="NoSpacing"/>
        <w:jc w:val="both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DeSoucey, M</w:t>
      </w:r>
      <w:r w:rsidR="00713064">
        <w:rPr>
          <w:rFonts w:ascii="Garamond" w:hAnsi="Garamond"/>
          <w:sz w:val="24"/>
        </w:rPr>
        <w:t>.</w:t>
      </w:r>
      <w:r w:rsidRPr="00E738C4">
        <w:rPr>
          <w:rFonts w:ascii="Garamond" w:hAnsi="Garamond"/>
          <w:sz w:val="24"/>
        </w:rPr>
        <w:t xml:space="preserve">, </w:t>
      </w:r>
      <w:r w:rsidRPr="00E738C4">
        <w:rPr>
          <w:rFonts w:ascii="Garamond" w:hAnsi="Garamond"/>
          <w:b/>
          <w:sz w:val="24"/>
        </w:rPr>
        <w:t>D</w:t>
      </w:r>
      <w:r w:rsidR="00713064">
        <w:rPr>
          <w:rFonts w:ascii="Garamond" w:hAnsi="Garamond"/>
          <w:b/>
          <w:sz w:val="24"/>
        </w:rPr>
        <w:t xml:space="preserve">. </w:t>
      </w:r>
      <w:r w:rsidRPr="00E738C4">
        <w:rPr>
          <w:rFonts w:ascii="Garamond" w:hAnsi="Garamond"/>
          <w:b/>
          <w:sz w:val="24"/>
        </w:rPr>
        <w:t>Demetry</w:t>
      </w:r>
      <w:r w:rsidRPr="00E738C4">
        <w:rPr>
          <w:rFonts w:ascii="Garamond" w:hAnsi="Garamond"/>
          <w:sz w:val="24"/>
        </w:rPr>
        <w:t>, and G</w:t>
      </w:r>
      <w:r w:rsidR="00713064">
        <w:rPr>
          <w:rFonts w:ascii="Garamond" w:hAnsi="Garamond"/>
          <w:sz w:val="24"/>
        </w:rPr>
        <w:t>.</w:t>
      </w:r>
      <w:r w:rsidRPr="00E738C4">
        <w:rPr>
          <w:rFonts w:ascii="Garamond" w:hAnsi="Garamond"/>
          <w:sz w:val="24"/>
        </w:rPr>
        <w:t xml:space="preserve"> A. Fine. 2009. “The Foodie Dilemma: Snobbery </w:t>
      </w:r>
    </w:p>
    <w:p w14:paraId="3C0A7D00" w14:textId="77777777" w:rsidR="002D0CD5" w:rsidRPr="00E738C4" w:rsidRDefault="002D0CD5" w:rsidP="00DA1CCA">
      <w:pPr>
        <w:pStyle w:val="NoSpacing"/>
        <w:jc w:val="both"/>
        <w:rPr>
          <w:rStyle w:val="Hyperlink"/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Pr="00E738C4">
        <w:rPr>
          <w:rFonts w:ascii="Garamond" w:hAnsi="Garamond"/>
          <w:sz w:val="24"/>
        </w:rPr>
        <w:t xml:space="preserve">No More.” </w:t>
      </w:r>
      <w:r w:rsidRPr="00E738C4">
        <w:rPr>
          <w:rFonts w:ascii="Garamond" w:hAnsi="Garamond"/>
          <w:i/>
          <w:sz w:val="24"/>
        </w:rPr>
        <w:t>Sociologica</w:t>
      </w:r>
      <w:r w:rsidRPr="00E738C4">
        <w:rPr>
          <w:rFonts w:ascii="Garamond" w:hAnsi="Garamond"/>
          <w:sz w:val="24"/>
        </w:rPr>
        <w:t xml:space="preserve"> Doi: 10.2383/29567 </w:t>
      </w:r>
      <w:hyperlink r:id="rId17" w:history="1">
        <w:r w:rsidRPr="00E738C4">
          <w:rPr>
            <w:rStyle w:val="Hyperlink"/>
            <w:rFonts w:ascii="Garamond" w:hAnsi="Garamond"/>
            <w:sz w:val="24"/>
          </w:rPr>
          <w:t>(link)</w:t>
        </w:r>
      </w:hyperlink>
    </w:p>
    <w:p w14:paraId="3656B9AB" w14:textId="77777777" w:rsidR="002D0CD5" w:rsidRPr="001206F6" w:rsidRDefault="002D0CD5" w:rsidP="00C63C3E">
      <w:pPr>
        <w:pStyle w:val="Default"/>
        <w:rPr>
          <w:rFonts w:ascii="Garamond" w:hAnsi="Garamond" w:cs="Times New Roman"/>
          <w:bCs/>
          <w:sz w:val="20"/>
        </w:rPr>
      </w:pPr>
    </w:p>
    <w:p w14:paraId="4C0C3362" w14:textId="77777777" w:rsidR="005074D4" w:rsidRPr="00E738C4" w:rsidRDefault="004D01AC" w:rsidP="00C63C3E">
      <w:pPr>
        <w:pStyle w:val="Defaul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Work</w:t>
      </w:r>
      <w:r w:rsidR="008A1E4C">
        <w:rPr>
          <w:rFonts w:ascii="Garamond" w:hAnsi="Garamond" w:cs="Times New Roman"/>
          <w:bCs/>
        </w:rPr>
        <w:t>s</w:t>
      </w:r>
      <w:r>
        <w:rPr>
          <w:rFonts w:ascii="Garamond" w:hAnsi="Garamond" w:cs="Times New Roman"/>
          <w:bCs/>
        </w:rPr>
        <w:t xml:space="preserve"> in Progress</w:t>
      </w:r>
      <w:r w:rsidR="005074D4" w:rsidRPr="00E738C4">
        <w:rPr>
          <w:rFonts w:ascii="Garamond" w:hAnsi="Garamond" w:cs="Times New Roman"/>
          <w:bCs/>
        </w:rPr>
        <w:t>:</w:t>
      </w:r>
    </w:p>
    <w:p w14:paraId="45FB0818" w14:textId="77777777" w:rsidR="005074D4" w:rsidRPr="001206F6" w:rsidRDefault="005074D4" w:rsidP="00C63C3E">
      <w:pPr>
        <w:pStyle w:val="Default"/>
        <w:rPr>
          <w:rFonts w:ascii="Garamond" w:hAnsi="Garamond" w:cs="Times New Roman"/>
          <w:bCs/>
          <w:sz w:val="20"/>
        </w:rPr>
      </w:pPr>
    </w:p>
    <w:p w14:paraId="7BECE13D" w14:textId="1FF83413" w:rsidR="00C33099" w:rsidRPr="004A46B8" w:rsidRDefault="004A46B8" w:rsidP="00C63C3E">
      <w:pPr>
        <w:pStyle w:val="Default"/>
        <w:rPr>
          <w:rFonts w:ascii="Garamond" w:hAnsi="Garamond" w:cs="Times New Roman"/>
        </w:rPr>
      </w:pPr>
      <w:r w:rsidRPr="00E738C4">
        <w:rPr>
          <w:rFonts w:ascii="Garamond" w:hAnsi="Garamond" w:cs="Times New Roman"/>
          <w:b/>
        </w:rPr>
        <w:t>Demetry, D</w:t>
      </w:r>
      <w:r>
        <w:rPr>
          <w:rFonts w:ascii="Garamond" w:hAnsi="Garamond" w:cs="Times New Roman"/>
          <w:b/>
        </w:rPr>
        <w:t>.</w:t>
      </w:r>
      <w:r w:rsidRPr="00E738C4">
        <w:rPr>
          <w:rFonts w:ascii="Garamond" w:hAnsi="Garamond" w:cs="Times New Roman"/>
        </w:rPr>
        <w:t xml:space="preserve"> and </w:t>
      </w:r>
      <w:r>
        <w:rPr>
          <w:rFonts w:ascii="Garamond" w:hAnsi="Garamond" w:cs="Times New Roman"/>
        </w:rPr>
        <w:t>R. Doern</w:t>
      </w:r>
      <w:r w:rsidRPr="00E738C4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r w:rsidR="00FC7FDF">
        <w:rPr>
          <w:rFonts w:ascii="Garamond" w:hAnsi="Garamond" w:cs="Times New Roman"/>
        </w:rPr>
        <w:t>“</w:t>
      </w:r>
      <w:r w:rsidR="00FC7FDF" w:rsidRPr="00FC7FDF">
        <w:rPr>
          <w:rFonts w:ascii="Garamond" w:hAnsi="Garamond" w:cs="Times New Roman"/>
        </w:rPr>
        <w:t>Becoming a Chef: Mentorship, Community, and Entrepreneurship in</w:t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tab/>
      </w:r>
      <w:r w:rsidR="00FC7FDF" w:rsidRPr="00FC7FDF">
        <w:rPr>
          <w:rFonts w:ascii="Garamond" w:hAnsi="Garamond" w:cs="Times New Roman"/>
        </w:rPr>
        <w:t>the Restaurant Industry</w:t>
      </w:r>
      <w:r w:rsidR="00FC7FDF">
        <w:rPr>
          <w:rFonts w:ascii="Garamond" w:hAnsi="Garamond" w:cs="Times New Roman"/>
        </w:rPr>
        <w:t>”</w:t>
      </w:r>
      <w:r w:rsidR="00147172">
        <w:rPr>
          <w:rFonts w:ascii="Garamond" w:hAnsi="Garamond" w:cs="Times New Roman"/>
        </w:rPr>
        <w:t xml:space="preserve"> </w:t>
      </w:r>
      <w:r w:rsidR="00FC7FDF">
        <w:rPr>
          <w:rFonts w:ascii="Garamond" w:hAnsi="Garamond" w:cs="Times New Roman"/>
        </w:rPr>
        <w:t xml:space="preserve">– </w:t>
      </w:r>
      <w:r w:rsidR="00C33099">
        <w:rPr>
          <w:rFonts w:ascii="Garamond" w:hAnsi="Garamond" w:cs="Times New Roman"/>
        </w:rPr>
        <w:t xml:space="preserve">manuscript preparation. </w:t>
      </w:r>
      <w:r w:rsidR="00FC7FDF">
        <w:rPr>
          <w:rFonts w:ascii="Garamond" w:hAnsi="Garamond" w:cs="Times New Roman"/>
        </w:rPr>
        <w:t xml:space="preserve"> </w:t>
      </w:r>
    </w:p>
    <w:p w14:paraId="46DCFDE2" w14:textId="518E39F7" w:rsidR="00C33099" w:rsidRPr="004A46B8" w:rsidRDefault="004A46B8" w:rsidP="083B1AB3">
      <w:pPr>
        <w:pStyle w:val="Defaul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Chae, H., T. Schifeling, and </w:t>
      </w:r>
      <w:r w:rsidRPr="083B1AB3">
        <w:rPr>
          <w:rFonts w:ascii="Garamond" w:hAnsi="Garamond" w:cs="Times New Roman"/>
          <w:b/>
          <w:bCs/>
        </w:rPr>
        <w:t>D. Demetry</w:t>
      </w:r>
      <w:r w:rsidRPr="00E738C4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r w:rsidR="00713064">
        <w:rPr>
          <w:rFonts w:ascii="Garamond" w:hAnsi="Garamond" w:cs="Times New Roman"/>
        </w:rPr>
        <w:t>“</w:t>
      </w:r>
      <w:r w:rsidR="00713064" w:rsidRPr="00713064">
        <w:rPr>
          <w:rFonts w:ascii="Garamond" w:hAnsi="Garamond" w:cs="Times New Roman"/>
        </w:rPr>
        <w:t>Rise from the Bottom? The Emergence of Food Trucks</w:t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tab/>
      </w:r>
      <w:r w:rsidR="00713064" w:rsidRPr="00713064">
        <w:rPr>
          <w:rFonts w:ascii="Garamond" w:hAnsi="Garamond" w:cs="Times New Roman"/>
        </w:rPr>
        <w:t>and the Diffusion of a New Practice in</w:t>
      </w:r>
      <w:r>
        <w:rPr>
          <w:rFonts w:ascii="Garamond" w:hAnsi="Garamond" w:cs="Times New Roman"/>
        </w:rPr>
        <w:t xml:space="preserve"> </w:t>
      </w:r>
      <w:r w:rsidR="00713064" w:rsidRPr="00713064">
        <w:rPr>
          <w:rFonts w:ascii="Garamond" w:hAnsi="Garamond" w:cs="Times New Roman"/>
        </w:rPr>
        <w:t>the Restaurant Industry</w:t>
      </w:r>
      <w:r w:rsidR="00713064">
        <w:rPr>
          <w:rFonts w:ascii="Garamond" w:hAnsi="Garamond" w:cs="Times New Roman"/>
        </w:rPr>
        <w:t>”</w:t>
      </w:r>
      <w:r w:rsidR="00713064" w:rsidRPr="00713064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– </w:t>
      </w:r>
      <w:r w:rsidR="00C33099">
        <w:rPr>
          <w:rFonts w:ascii="Garamond" w:hAnsi="Garamond" w:cs="Times New Roman"/>
        </w:rPr>
        <w:t>d</w:t>
      </w:r>
      <w:r w:rsidR="00713064" w:rsidRPr="00713064">
        <w:rPr>
          <w:rFonts w:ascii="Garamond" w:hAnsi="Garamond" w:cs="Times New Roman"/>
        </w:rPr>
        <w:t xml:space="preserve">ata analysis and </w:t>
      </w:r>
      <w:r w:rsidR="00452504">
        <w:rPr>
          <w:rFonts w:ascii="Garamond" w:hAnsi="Garamond" w:cs="Times New Roman"/>
        </w:rPr>
        <w:tab/>
      </w:r>
      <w:r w:rsidR="00713064" w:rsidRPr="00713064">
        <w:rPr>
          <w:rFonts w:ascii="Garamond" w:hAnsi="Garamond" w:cs="Times New Roman"/>
        </w:rPr>
        <w:t xml:space="preserve">manuscript preparation </w:t>
      </w:r>
    </w:p>
    <w:p w14:paraId="118C3694" w14:textId="3A3FEF32" w:rsidR="083B1AB3" w:rsidRDefault="083B1AB3" w:rsidP="083B1AB3">
      <w:pPr>
        <w:pStyle w:val="Default"/>
        <w:rPr>
          <w:rFonts w:ascii="Garamond" w:hAnsi="Garamond" w:cs="Times New Roman"/>
        </w:rPr>
      </w:pPr>
      <w:r w:rsidRPr="083B1AB3">
        <w:rPr>
          <w:rFonts w:ascii="Garamond" w:hAnsi="Garamond" w:cs="Times New Roman"/>
          <w:b/>
          <w:bCs/>
        </w:rPr>
        <w:t>Demetry, D.</w:t>
      </w:r>
      <w:r w:rsidRPr="083B1AB3">
        <w:rPr>
          <w:rFonts w:ascii="Garamond" w:hAnsi="Garamond" w:cs="Times New Roman"/>
        </w:rPr>
        <w:t xml:space="preserve"> “Cultural Appropriation in the Food Industry” – data collection stage</w:t>
      </w:r>
    </w:p>
    <w:p w14:paraId="049F31CB" w14:textId="77777777" w:rsidR="009A5AFD" w:rsidRPr="001206F6" w:rsidRDefault="009A5AFD" w:rsidP="00C63C3E">
      <w:pPr>
        <w:spacing w:after="0"/>
        <w:rPr>
          <w:rFonts w:ascii="Garamond" w:hAnsi="Garamond"/>
          <w:sz w:val="20"/>
        </w:rPr>
      </w:pPr>
    </w:p>
    <w:p w14:paraId="00AB2604" w14:textId="77777777" w:rsidR="00530655" w:rsidRPr="00E738C4" w:rsidRDefault="005872BC" w:rsidP="00C63C3E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Grants</w:t>
      </w:r>
      <w:r w:rsidR="00D607F1" w:rsidRPr="00E738C4">
        <w:rPr>
          <w:rFonts w:ascii="Garamond" w:hAnsi="Garamond"/>
          <w:sz w:val="24"/>
        </w:rPr>
        <w:t xml:space="preserve">, </w:t>
      </w:r>
      <w:r w:rsidR="00530655" w:rsidRPr="00E738C4">
        <w:rPr>
          <w:rFonts w:ascii="Garamond" w:hAnsi="Garamond"/>
          <w:sz w:val="24"/>
        </w:rPr>
        <w:t>Fellowship</w:t>
      </w:r>
      <w:r w:rsidR="004E3091" w:rsidRPr="00E738C4">
        <w:rPr>
          <w:rFonts w:ascii="Garamond" w:hAnsi="Garamond"/>
          <w:sz w:val="24"/>
        </w:rPr>
        <w:t>s</w:t>
      </w:r>
      <w:r w:rsidR="00D607F1" w:rsidRPr="00E738C4">
        <w:rPr>
          <w:rFonts w:ascii="Garamond" w:hAnsi="Garamond"/>
          <w:sz w:val="24"/>
        </w:rPr>
        <w:t>, and Honors</w:t>
      </w:r>
    </w:p>
    <w:p w14:paraId="53128261" w14:textId="77777777" w:rsidR="00D250DC" w:rsidRPr="001206F6" w:rsidRDefault="00D250DC" w:rsidP="00C63C3E">
      <w:pPr>
        <w:spacing w:after="0"/>
        <w:rPr>
          <w:rFonts w:ascii="Garamond" w:hAnsi="Garamond" w:cs="Times New Roman"/>
          <w:b/>
          <w:sz w:val="20"/>
          <w:szCs w:val="24"/>
        </w:rPr>
      </w:pPr>
    </w:p>
    <w:p w14:paraId="38581396" w14:textId="69BFC292" w:rsidR="00851D7A" w:rsidRDefault="00851D7A" w:rsidP="00C63C3E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2019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SHRCC Insight Development Grant - $51,771</w:t>
      </w:r>
    </w:p>
    <w:p w14:paraId="60230DD3" w14:textId="6A1164E2" w:rsidR="005962A8" w:rsidRDefault="005962A8" w:rsidP="00C63C3E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2018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4E6426">
        <w:rPr>
          <w:rFonts w:ascii="Garamond" w:hAnsi="Garamond" w:cs="Times New Roman"/>
          <w:sz w:val="24"/>
          <w:szCs w:val="24"/>
        </w:rPr>
        <w:t>McGill Centre for Strategy Studies in Organizations (CSSO),</w:t>
      </w:r>
      <w:r>
        <w:rPr>
          <w:rFonts w:ascii="Garamond" w:hAnsi="Garamond" w:cs="Times New Roman"/>
          <w:sz w:val="24"/>
          <w:szCs w:val="24"/>
        </w:rPr>
        <w:t xml:space="preserve"> Seed Grant - $4,000</w:t>
      </w:r>
    </w:p>
    <w:p w14:paraId="3EA4E38D" w14:textId="6CDF9DEF" w:rsidR="0097367D" w:rsidRPr="00E738C4" w:rsidRDefault="0097367D" w:rsidP="00C63C3E">
      <w:pPr>
        <w:spacing w:after="0"/>
        <w:ind w:left="1440" w:hanging="144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2014, 2012</w:t>
      </w:r>
      <w:r w:rsidRPr="00E738C4">
        <w:rPr>
          <w:rFonts w:ascii="Garamond" w:hAnsi="Garamond" w:cs="Times New Roman"/>
          <w:sz w:val="24"/>
          <w:szCs w:val="24"/>
        </w:rPr>
        <w:tab/>
        <w:t>Outstanding Graduate Student Lecturer (honorable mention)</w:t>
      </w:r>
      <w:r w:rsidR="004E6426">
        <w:rPr>
          <w:rFonts w:ascii="Garamond" w:hAnsi="Garamond" w:cs="Times New Roman"/>
          <w:sz w:val="24"/>
          <w:szCs w:val="24"/>
        </w:rPr>
        <w:t>,</w:t>
      </w:r>
      <w:r w:rsidR="004E6426">
        <w:rPr>
          <w:rFonts w:ascii="Garamond" w:hAnsi="Garamond" w:cs="Times New Roman"/>
          <w:sz w:val="24"/>
          <w:szCs w:val="24"/>
        </w:rPr>
        <w:br/>
      </w:r>
      <w:r w:rsidRPr="00E738C4">
        <w:rPr>
          <w:rFonts w:ascii="Garamond" w:hAnsi="Garamond" w:cs="Times New Roman"/>
          <w:sz w:val="24"/>
          <w:szCs w:val="24"/>
        </w:rPr>
        <w:t>Northwestern Sociology Department</w:t>
      </w:r>
    </w:p>
    <w:p w14:paraId="21913304" w14:textId="77777777" w:rsidR="0097367D" w:rsidRPr="00E738C4" w:rsidRDefault="0097367D" w:rsidP="00C63C3E">
      <w:pPr>
        <w:spacing w:after="0"/>
        <w:ind w:left="1440" w:hanging="144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2013</w:t>
      </w:r>
      <w:r w:rsidRPr="00E738C4">
        <w:rPr>
          <w:rFonts w:ascii="Garamond" w:hAnsi="Garamond" w:cs="Times New Roman"/>
          <w:sz w:val="24"/>
          <w:szCs w:val="24"/>
        </w:rPr>
        <w:tab/>
        <w:t>Dissertation Fellowship Program, Ewing Marion Kauffman Foundation – $20,000</w:t>
      </w:r>
    </w:p>
    <w:p w14:paraId="3AE9DC44" w14:textId="77777777" w:rsidR="0097367D" w:rsidRPr="00E738C4" w:rsidRDefault="005F6AD9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2013</w:t>
      </w:r>
      <w:r w:rsidR="00530655"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</w:r>
      <w:r w:rsidR="00530655" w:rsidRPr="00E738C4">
        <w:rPr>
          <w:rFonts w:ascii="Garamond" w:hAnsi="Garamond" w:cs="Times New Roman"/>
          <w:sz w:val="24"/>
          <w:szCs w:val="24"/>
        </w:rPr>
        <w:t>Sociology Fieldwork Fellowship</w:t>
      </w:r>
      <w:r w:rsidR="0097367D" w:rsidRPr="00E738C4">
        <w:rPr>
          <w:rFonts w:ascii="Garamond" w:hAnsi="Garamond" w:cs="Times New Roman"/>
          <w:sz w:val="24"/>
          <w:szCs w:val="24"/>
        </w:rPr>
        <w:t>, Northwestern University</w:t>
      </w:r>
      <w:r w:rsidR="00530655" w:rsidRPr="00E738C4">
        <w:rPr>
          <w:rFonts w:ascii="Garamond" w:hAnsi="Garamond" w:cs="Times New Roman"/>
          <w:sz w:val="24"/>
          <w:szCs w:val="24"/>
        </w:rPr>
        <w:t xml:space="preserve"> –</w:t>
      </w:r>
      <w:r w:rsidR="00C63096" w:rsidRPr="00E738C4">
        <w:rPr>
          <w:rFonts w:ascii="Garamond" w:hAnsi="Garamond" w:cs="Times New Roman"/>
          <w:sz w:val="24"/>
          <w:szCs w:val="24"/>
        </w:rPr>
        <w:t xml:space="preserve"> </w:t>
      </w:r>
      <w:r w:rsidR="00530655" w:rsidRPr="00E738C4">
        <w:rPr>
          <w:rFonts w:ascii="Garamond" w:hAnsi="Garamond" w:cs="Times New Roman"/>
          <w:sz w:val="24"/>
          <w:szCs w:val="24"/>
        </w:rPr>
        <w:t>$5,600</w:t>
      </w:r>
      <w:r w:rsidR="0063135D" w:rsidRPr="00E738C4">
        <w:rPr>
          <w:rFonts w:ascii="Garamond" w:hAnsi="Garamond" w:cs="Times New Roman"/>
          <w:sz w:val="24"/>
          <w:szCs w:val="24"/>
        </w:rPr>
        <w:tab/>
      </w:r>
    </w:p>
    <w:p w14:paraId="6920A03F" w14:textId="77777777" w:rsidR="0097367D" w:rsidRPr="00E738C4" w:rsidRDefault="005F6AD9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2012</w:t>
      </w: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</w:r>
      <w:r w:rsidR="0097367D" w:rsidRPr="00E738C4">
        <w:rPr>
          <w:rFonts w:ascii="Garamond" w:hAnsi="Garamond" w:cs="Times New Roman"/>
          <w:sz w:val="24"/>
          <w:szCs w:val="24"/>
        </w:rPr>
        <w:t xml:space="preserve">TGS </w:t>
      </w:r>
      <w:r w:rsidR="00530655" w:rsidRPr="00E738C4">
        <w:rPr>
          <w:rFonts w:ascii="Garamond" w:hAnsi="Garamond" w:cs="Times New Roman"/>
          <w:sz w:val="24"/>
          <w:szCs w:val="24"/>
        </w:rPr>
        <w:t>Graduate Research Grant</w:t>
      </w:r>
      <w:r w:rsidR="0097367D" w:rsidRPr="00E738C4">
        <w:rPr>
          <w:rFonts w:ascii="Garamond" w:hAnsi="Garamond" w:cs="Times New Roman"/>
          <w:sz w:val="24"/>
          <w:szCs w:val="24"/>
        </w:rPr>
        <w:t xml:space="preserve">, Northwestern University </w:t>
      </w:r>
      <w:r w:rsidR="00530655" w:rsidRPr="00E738C4">
        <w:rPr>
          <w:rFonts w:ascii="Garamond" w:hAnsi="Garamond" w:cs="Times New Roman"/>
          <w:sz w:val="24"/>
          <w:szCs w:val="24"/>
        </w:rPr>
        <w:t>–</w:t>
      </w:r>
      <w:r w:rsidR="00C63096" w:rsidRPr="00E738C4">
        <w:rPr>
          <w:rFonts w:ascii="Garamond" w:hAnsi="Garamond" w:cs="Times New Roman"/>
          <w:sz w:val="24"/>
          <w:szCs w:val="24"/>
        </w:rPr>
        <w:t xml:space="preserve"> </w:t>
      </w:r>
      <w:r w:rsidR="00530655" w:rsidRPr="00E738C4">
        <w:rPr>
          <w:rFonts w:ascii="Garamond" w:hAnsi="Garamond" w:cs="Times New Roman"/>
          <w:sz w:val="24"/>
          <w:szCs w:val="24"/>
        </w:rPr>
        <w:t>$3,000</w:t>
      </w:r>
      <w:r w:rsidR="0063135D" w:rsidRPr="00E738C4">
        <w:rPr>
          <w:rFonts w:ascii="Garamond" w:hAnsi="Garamond" w:cs="Times New Roman"/>
          <w:sz w:val="24"/>
          <w:szCs w:val="24"/>
        </w:rPr>
        <w:tab/>
      </w:r>
      <w:r w:rsidR="0097367D" w:rsidRPr="00E738C4">
        <w:rPr>
          <w:rFonts w:ascii="Garamond" w:hAnsi="Garamond" w:cs="Times New Roman"/>
          <w:sz w:val="24"/>
          <w:szCs w:val="24"/>
        </w:rPr>
        <w:tab/>
      </w:r>
    </w:p>
    <w:p w14:paraId="37ADF829" w14:textId="77777777" w:rsidR="0097367D" w:rsidRPr="00E738C4" w:rsidRDefault="005F6AD9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2011</w:t>
      </w: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</w:r>
      <w:r w:rsidR="00530655" w:rsidRPr="00E738C4">
        <w:rPr>
          <w:rFonts w:ascii="Garamond" w:hAnsi="Garamond" w:cs="Times New Roman"/>
          <w:sz w:val="24"/>
          <w:szCs w:val="24"/>
        </w:rPr>
        <w:t>McArthur Summer Research Grant</w:t>
      </w:r>
      <w:r w:rsidR="0097367D" w:rsidRPr="00E738C4">
        <w:rPr>
          <w:rFonts w:ascii="Garamond" w:hAnsi="Garamond" w:cs="Times New Roman"/>
          <w:sz w:val="24"/>
          <w:szCs w:val="24"/>
        </w:rPr>
        <w:t xml:space="preserve"> (with Gary A. Fine), Northwestern Sociology </w:t>
      </w:r>
    </w:p>
    <w:p w14:paraId="50277D89" w14:textId="14492671" w:rsidR="00683918" w:rsidRDefault="0097367D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  <w:t>Department</w:t>
      </w:r>
      <w:r w:rsidR="00A84C09" w:rsidRPr="00E738C4">
        <w:rPr>
          <w:rFonts w:ascii="Garamond" w:hAnsi="Garamond" w:cs="Times New Roman"/>
          <w:sz w:val="24"/>
          <w:szCs w:val="24"/>
        </w:rPr>
        <w:t xml:space="preserve"> - $1,500</w:t>
      </w:r>
    </w:p>
    <w:p w14:paraId="55547D1D" w14:textId="22230F81" w:rsidR="004E6426" w:rsidRDefault="004E6426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2009-2014</w:t>
      </w:r>
      <w:r w:rsidRPr="00E738C4">
        <w:rPr>
          <w:rFonts w:ascii="Garamond" w:hAnsi="Garamond" w:cs="Times New Roman"/>
          <w:sz w:val="24"/>
          <w:szCs w:val="24"/>
        </w:rPr>
        <w:tab/>
        <w:t>Northwestern University Fellowship</w:t>
      </w:r>
    </w:p>
    <w:p w14:paraId="62486C05" w14:textId="77777777" w:rsidR="00683918" w:rsidRPr="00452504" w:rsidRDefault="00530655" w:rsidP="00C63C3E">
      <w:pPr>
        <w:spacing w:after="0"/>
        <w:rPr>
          <w:rFonts w:ascii="Garamond" w:hAnsi="Garamond" w:cs="Times New Roman"/>
          <w:sz w:val="20"/>
          <w:szCs w:val="20"/>
        </w:rPr>
      </w:pPr>
      <w:r w:rsidRPr="00E738C4">
        <w:rPr>
          <w:rFonts w:ascii="Garamond" w:hAnsi="Garamond" w:cs="Times New Roman"/>
          <w:sz w:val="24"/>
          <w:szCs w:val="24"/>
        </w:rPr>
        <w:tab/>
      </w:r>
    </w:p>
    <w:p w14:paraId="07B5C905" w14:textId="77777777" w:rsidR="00683918" w:rsidRPr="00E738C4" w:rsidRDefault="00683918" w:rsidP="00683918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Teaching Experience</w:t>
      </w:r>
    </w:p>
    <w:p w14:paraId="4101652C" w14:textId="77777777" w:rsidR="00683918" w:rsidRPr="001206F6" w:rsidRDefault="00683918" w:rsidP="00683918">
      <w:pPr>
        <w:spacing w:after="0"/>
        <w:rPr>
          <w:rFonts w:ascii="Garamond" w:hAnsi="Garamond" w:cs="Times New Roman"/>
          <w:b/>
          <w:sz w:val="20"/>
          <w:szCs w:val="24"/>
        </w:rPr>
      </w:pPr>
    </w:p>
    <w:p w14:paraId="79027C82" w14:textId="77777777" w:rsidR="00515A0E" w:rsidRDefault="00515A0E" w:rsidP="00683918">
      <w:pPr>
        <w:spacing w:after="0" w:line="100" w:lineRule="atLeas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McGill University</w:t>
      </w:r>
    </w:p>
    <w:p w14:paraId="61C9BB18" w14:textId="5D6F00B3" w:rsidR="00515A0E" w:rsidRPr="00515A0E" w:rsidRDefault="00515A0E" w:rsidP="00683918">
      <w:pPr>
        <w:spacing w:after="0" w:line="100" w:lineRule="atLea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Fundamentals of Entrepreneurship </w:t>
      </w:r>
      <w:r w:rsidR="00C33099">
        <w:rPr>
          <w:rFonts w:ascii="Garamond" w:hAnsi="Garamond" w:cs="Times New Roman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Undergraduate</w:t>
      </w:r>
      <w:r w:rsidR="00C33099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55C5B">
        <w:rPr>
          <w:rFonts w:ascii="Garamond" w:hAnsi="Garamond" w:cs="Times New Roman"/>
          <w:sz w:val="24"/>
          <w:szCs w:val="24"/>
        </w:rPr>
        <w:t>–</w:t>
      </w:r>
      <w:r w:rsidR="005241AA">
        <w:rPr>
          <w:rFonts w:ascii="Garamond" w:hAnsi="Garamond" w:cs="Times New Roman"/>
          <w:sz w:val="24"/>
          <w:szCs w:val="24"/>
        </w:rPr>
        <w:t xml:space="preserve"> 2017</w:t>
      </w:r>
      <w:r w:rsidR="00355C5B">
        <w:rPr>
          <w:rFonts w:ascii="Garamond" w:hAnsi="Garamond" w:cs="Times New Roman"/>
          <w:sz w:val="24"/>
          <w:szCs w:val="24"/>
        </w:rPr>
        <w:t>-present</w:t>
      </w:r>
    </w:p>
    <w:p w14:paraId="18BD0800" w14:textId="77777777" w:rsidR="00683918" w:rsidRPr="00E738C4" w:rsidRDefault="00683918" w:rsidP="00683918">
      <w:pPr>
        <w:spacing w:after="0" w:line="100" w:lineRule="atLeast"/>
        <w:rPr>
          <w:rFonts w:ascii="Garamond" w:hAnsi="Garamond" w:cs="Times New Roman"/>
          <w:b/>
          <w:sz w:val="24"/>
          <w:szCs w:val="24"/>
        </w:rPr>
      </w:pPr>
      <w:r w:rsidRPr="00E738C4">
        <w:rPr>
          <w:rFonts w:ascii="Garamond" w:hAnsi="Garamond" w:cs="Times New Roman"/>
          <w:b/>
          <w:sz w:val="24"/>
          <w:szCs w:val="24"/>
        </w:rPr>
        <w:t>Goldsmiths, University of London</w:t>
      </w:r>
    </w:p>
    <w:p w14:paraId="52E02682" w14:textId="59A2AE7D" w:rsidR="00683918" w:rsidRPr="00E738C4" w:rsidRDefault="00683918" w:rsidP="00683918">
      <w:pPr>
        <w:tabs>
          <w:tab w:val="left" w:pos="1890"/>
        </w:tabs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color w:val="000000"/>
          <w:sz w:val="24"/>
          <w:szCs w:val="24"/>
        </w:rPr>
        <w:t xml:space="preserve">Research in Management and Entrepreneurship </w:t>
      </w:r>
      <w:r w:rsidR="00C33099">
        <w:rPr>
          <w:rFonts w:ascii="Garamond" w:hAnsi="Garamond" w:cs="Times New Roman"/>
          <w:color w:val="000000"/>
          <w:sz w:val="24"/>
          <w:szCs w:val="24"/>
        </w:rPr>
        <w:t>(</w:t>
      </w:r>
      <w:r w:rsidRPr="00E738C4">
        <w:rPr>
          <w:rFonts w:ascii="Garamond" w:hAnsi="Garamond" w:cs="Times New Roman"/>
          <w:color w:val="000000"/>
          <w:sz w:val="24"/>
          <w:szCs w:val="24"/>
        </w:rPr>
        <w:t>Undergraduate</w:t>
      </w:r>
      <w:r w:rsidR="00C33099">
        <w:rPr>
          <w:rFonts w:ascii="Garamond" w:hAnsi="Garamond" w:cs="Times New Roman"/>
          <w:color w:val="000000"/>
          <w:sz w:val="24"/>
          <w:szCs w:val="24"/>
        </w:rPr>
        <w:t>)</w:t>
      </w:r>
      <w:r w:rsidRPr="00E738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sz w:val="24"/>
          <w:szCs w:val="24"/>
        </w:rPr>
        <w:t>–</w:t>
      </w:r>
      <w:r w:rsidR="00C33099">
        <w:rPr>
          <w:rFonts w:ascii="Garamond" w:hAnsi="Garamond" w:cs="Times New Roman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color w:val="000000"/>
          <w:sz w:val="24"/>
          <w:szCs w:val="24"/>
        </w:rPr>
        <w:t>2017</w:t>
      </w:r>
    </w:p>
    <w:p w14:paraId="0C9B2435" w14:textId="77777777" w:rsidR="00683918" w:rsidRPr="00E738C4" w:rsidRDefault="00683918" w:rsidP="00683918">
      <w:pPr>
        <w:spacing w:after="0" w:line="100" w:lineRule="atLeast"/>
        <w:rPr>
          <w:rFonts w:ascii="Garamond" w:hAnsi="Garamond" w:cs="Times New Roman"/>
          <w:b/>
          <w:sz w:val="24"/>
          <w:szCs w:val="24"/>
        </w:rPr>
      </w:pPr>
      <w:r w:rsidRPr="00E738C4">
        <w:rPr>
          <w:rFonts w:ascii="Garamond" w:hAnsi="Garamond" w:cs="Times New Roman"/>
          <w:b/>
          <w:sz w:val="24"/>
          <w:szCs w:val="24"/>
        </w:rPr>
        <w:t>Saïd Business School, University of Oxford</w:t>
      </w:r>
    </w:p>
    <w:p w14:paraId="051693E6" w14:textId="6D955D06" w:rsidR="00683918" w:rsidRPr="00E738C4" w:rsidRDefault="00683918" w:rsidP="00683918">
      <w:pPr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Rethinking Business, </w:t>
      </w:r>
      <w:r w:rsidR="00C33099">
        <w:rPr>
          <w:rFonts w:ascii="Garamond" w:hAnsi="Garamond" w:cs="Times New Roman"/>
          <w:sz w:val="24"/>
          <w:szCs w:val="24"/>
        </w:rPr>
        <w:t>(</w:t>
      </w:r>
      <w:r w:rsidRPr="00E738C4">
        <w:rPr>
          <w:rFonts w:ascii="Garamond" w:hAnsi="Garamond" w:cs="Times New Roman"/>
          <w:sz w:val="24"/>
          <w:szCs w:val="24"/>
        </w:rPr>
        <w:t>MBA</w:t>
      </w:r>
      <w:r w:rsidR="00C33099">
        <w:rPr>
          <w:rFonts w:ascii="Garamond" w:hAnsi="Garamond" w:cs="Times New Roman"/>
          <w:sz w:val="24"/>
          <w:szCs w:val="24"/>
        </w:rPr>
        <w:t>)</w:t>
      </w:r>
      <w:r w:rsidRPr="00E738C4">
        <w:rPr>
          <w:rFonts w:ascii="Garamond" w:hAnsi="Garamond" w:cs="Times New Roman"/>
          <w:sz w:val="24"/>
          <w:szCs w:val="24"/>
        </w:rPr>
        <w:t xml:space="preserve"> – TA and Guest Lecturer</w:t>
      </w:r>
      <w:r w:rsidR="00C33099">
        <w:rPr>
          <w:rFonts w:ascii="Garamond" w:hAnsi="Garamond" w:cs="Times New Roman"/>
          <w:sz w:val="24"/>
          <w:szCs w:val="24"/>
        </w:rPr>
        <w:t xml:space="preserve">, </w:t>
      </w:r>
      <w:r w:rsidRPr="00E738C4">
        <w:rPr>
          <w:rFonts w:ascii="Garamond" w:hAnsi="Garamond" w:cs="Times New Roman"/>
          <w:sz w:val="24"/>
          <w:szCs w:val="24"/>
        </w:rPr>
        <w:t>2016</w:t>
      </w:r>
    </w:p>
    <w:p w14:paraId="05D02C21" w14:textId="139E410D" w:rsidR="00683918" w:rsidRPr="00E738C4" w:rsidRDefault="00683918" w:rsidP="00683918">
      <w:pPr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General Management </w:t>
      </w:r>
      <w:r w:rsidR="00C33099">
        <w:rPr>
          <w:rFonts w:ascii="Garamond" w:hAnsi="Garamond" w:cs="Times New Roman"/>
          <w:sz w:val="24"/>
          <w:szCs w:val="24"/>
        </w:rPr>
        <w:t>(</w:t>
      </w:r>
      <w:r w:rsidRPr="00E738C4">
        <w:rPr>
          <w:rFonts w:ascii="Garamond" w:hAnsi="Garamond" w:cs="Times New Roman"/>
          <w:sz w:val="24"/>
          <w:szCs w:val="24"/>
        </w:rPr>
        <w:t>Undergraduate</w:t>
      </w:r>
      <w:r w:rsidR="00C33099">
        <w:rPr>
          <w:rFonts w:ascii="Garamond" w:hAnsi="Garamond" w:cs="Times New Roman"/>
          <w:sz w:val="24"/>
          <w:szCs w:val="24"/>
        </w:rPr>
        <w:t>)</w:t>
      </w:r>
      <w:r w:rsidRPr="00E738C4">
        <w:rPr>
          <w:rFonts w:ascii="Garamond" w:hAnsi="Garamond" w:cs="Times New Roman"/>
          <w:sz w:val="24"/>
          <w:szCs w:val="24"/>
        </w:rPr>
        <w:t xml:space="preserve"> – Guest Lecturer, 2016</w:t>
      </w:r>
    </w:p>
    <w:p w14:paraId="7836FBCA" w14:textId="77777777" w:rsidR="00683918" w:rsidRPr="00E738C4" w:rsidRDefault="00683918" w:rsidP="00683918">
      <w:pPr>
        <w:spacing w:after="0" w:line="100" w:lineRule="atLeast"/>
        <w:ind w:left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PhD Pro-Seminar – Guest Lecturer, 2016</w:t>
      </w:r>
    </w:p>
    <w:p w14:paraId="10C53F5D" w14:textId="77777777" w:rsidR="00683918" w:rsidRPr="00E738C4" w:rsidRDefault="00683918" w:rsidP="00683918">
      <w:pPr>
        <w:tabs>
          <w:tab w:val="left" w:pos="1890"/>
        </w:tabs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lastRenderedPageBreak/>
        <w:t>Global Opportunities and Threats at Oxford – MBA Tutorials, 2015</w:t>
      </w:r>
    </w:p>
    <w:p w14:paraId="07CD60B3" w14:textId="63A88114" w:rsidR="00683918" w:rsidRPr="00E738C4" w:rsidRDefault="004A46B8" w:rsidP="00DB2024">
      <w:pPr>
        <w:pStyle w:val="BodyText"/>
      </w:pPr>
      <w:r>
        <w:br/>
      </w:r>
      <w:r w:rsidR="00683918" w:rsidRPr="00E738C4">
        <w:t>Northwestern University</w:t>
      </w:r>
    </w:p>
    <w:p w14:paraId="03EC662F" w14:textId="77777777" w:rsidR="00683918" w:rsidRPr="00E738C4" w:rsidRDefault="00683918" w:rsidP="00683918">
      <w:pPr>
        <w:tabs>
          <w:tab w:val="left" w:pos="360"/>
        </w:tabs>
        <w:spacing w:after="0" w:line="100" w:lineRule="atLeast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  <w:t>PhD</w:t>
      </w:r>
      <w:r w:rsidRPr="00E738C4">
        <w:rPr>
          <w:rFonts w:ascii="Garamond" w:hAnsi="Garamond" w:cs="Times New Roman"/>
          <w:i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sz w:val="24"/>
          <w:szCs w:val="24"/>
        </w:rPr>
        <w:t>Graduate Sociology Teaching Seminar</w:t>
      </w:r>
      <w:r w:rsidR="00266414">
        <w:rPr>
          <w:rFonts w:ascii="Garamond" w:hAnsi="Garamond" w:cs="Times New Roman"/>
          <w:sz w:val="24"/>
          <w:szCs w:val="24"/>
        </w:rPr>
        <w:t xml:space="preserve"> – Instructor,</w:t>
      </w:r>
      <w:r w:rsidRPr="00E738C4">
        <w:rPr>
          <w:rFonts w:ascii="Garamond" w:hAnsi="Garamond" w:cs="Times New Roman"/>
          <w:sz w:val="24"/>
          <w:szCs w:val="24"/>
        </w:rPr>
        <w:t xml:space="preserve"> 2014</w:t>
      </w:r>
    </w:p>
    <w:p w14:paraId="5C73B3D7" w14:textId="77777777" w:rsidR="00683918" w:rsidRPr="00E738C4" w:rsidRDefault="00683918" w:rsidP="00683918">
      <w:pPr>
        <w:tabs>
          <w:tab w:val="left" w:pos="360"/>
        </w:tabs>
        <w:spacing w:after="0" w:line="100" w:lineRule="atLeast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  <w:t>The Sociology of Entrepreneurship Undergraduate Seminar</w:t>
      </w:r>
      <w:r w:rsidR="00266414">
        <w:rPr>
          <w:rFonts w:ascii="Garamond" w:hAnsi="Garamond" w:cs="Times New Roman"/>
          <w:sz w:val="24"/>
          <w:szCs w:val="24"/>
        </w:rPr>
        <w:t xml:space="preserve"> – Instructor,</w:t>
      </w:r>
      <w:r w:rsidRPr="00E738C4">
        <w:rPr>
          <w:rFonts w:ascii="Garamond" w:hAnsi="Garamond" w:cs="Times New Roman"/>
          <w:sz w:val="24"/>
          <w:szCs w:val="24"/>
        </w:rPr>
        <w:t xml:space="preserve"> 2014</w:t>
      </w:r>
    </w:p>
    <w:p w14:paraId="07CE3EC8" w14:textId="3D43907D" w:rsidR="00683918" w:rsidRPr="00E738C4" w:rsidRDefault="00683918" w:rsidP="5AA5C1EA">
      <w:pPr>
        <w:tabs>
          <w:tab w:val="left" w:pos="360"/>
        </w:tabs>
        <w:spacing w:after="0" w:line="100" w:lineRule="atLeast"/>
        <w:rPr>
          <w:rFonts w:ascii="Garamond" w:hAnsi="Garamond" w:cs="Times New Roman"/>
          <w:i/>
          <w:iCs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  <w:t>“Born to Buy”: The Sociology of Consumption Undergraduate Seminar</w:t>
      </w:r>
      <w:r w:rsidR="00266414">
        <w:rPr>
          <w:rFonts w:ascii="Garamond" w:hAnsi="Garamond" w:cs="Times New Roman"/>
          <w:sz w:val="24"/>
          <w:szCs w:val="24"/>
        </w:rPr>
        <w:t xml:space="preserve"> – Instructor, </w:t>
      </w:r>
      <w:r w:rsidRPr="00E738C4">
        <w:rPr>
          <w:rFonts w:ascii="Garamond" w:hAnsi="Garamond" w:cs="Times New Roman"/>
          <w:sz w:val="24"/>
          <w:szCs w:val="24"/>
        </w:rPr>
        <w:t>2012</w:t>
      </w:r>
    </w:p>
    <w:p w14:paraId="7D75E61D" w14:textId="77777777" w:rsidR="00683918" w:rsidRPr="00E738C4" w:rsidRDefault="00683918" w:rsidP="00683918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i/>
          <w:sz w:val="24"/>
          <w:szCs w:val="24"/>
        </w:rPr>
        <w:t>Teaching Assistant</w:t>
      </w:r>
      <w:r>
        <w:rPr>
          <w:rFonts w:ascii="Garamond" w:hAnsi="Garamond" w:cs="Times New Roman"/>
          <w:i/>
          <w:sz w:val="24"/>
          <w:szCs w:val="24"/>
        </w:rPr>
        <w:t>:</w:t>
      </w:r>
      <w:r w:rsidRPr="00E738C4">
        <w:rPr>
          <w:rFonts w:ascii="Garamond" w:hAnsi="Garamond" w:cs="Times New Roman"/>
          <w:sz w:val="24"/>
          <w:szCs w:val="24"/>
        </w:rPr>
        <w:t xml:space="preserve"> Power in Organizations (MBA course x2), Introduction to Sociology* (x2), Problem of Cities*, School and Society (x2), Sociology of Sexuality*, Sociology of the Family,</w:t>
      </w:r>
      <w:r w:rsidR="00266414">
        <w:rPr>
          <w:rFonts w:ascii="Garamond" w:hAnsi="Garamond" w:cs="Times New Roman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sz w:val="24"/>
          <w:szCs w:val="24"/>
        </w:rPr>
        <w:t>Economic Sociology*, Sociology of Gender (*led weekly discussion sections)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E738C4">
        <w:rPr>
          <w:rFonts w:ascii="Garamond" w:hAnsi="Garamond" w:cs="Times New Roman"/>
          <w:sz w:val="24"/>
          <w:szCs w:val="24"/>
        </w:rPr>
        <w:t>2009 – 2014</w:t>
      </w:r>
    </w:p>
    <w:p w14:paraId="0766AE37" w14:textId="77777777" w:rsidR="00683918" w:rsidRPr="00E738C4" w:rsidRDefault="00683918" w:rsidP="00683918">
      <w:pPr>
        <w:spacing w:after="0" w:line="100" w:lineRule="atLeast"/>
        <w:rPr>
          <w:rFonts w:ascii="Garamond" w:hAnsi="Garamond" w:cs="Times New Roman"/>
          <w:b/>
          <w:sz w:val="24"/>
          <w:szCs w:val="24"/>
        </w:rPr>
      </w:pPr>
      <w:r w:rsidRPr="00E738C4">
        <w:rPr>
          <w:rFonts w:ascii="Garamond" w:hAnsi="Garamond" w:cs="Times New Roman"/>
          <w:b/>
          <w:sz w:val="24"/>
          <w:szCs w:val="24"/>
        </w:rPr>
        <w:t>Northwestern University, Searle Center for Teaching Excellence</w:t>
      </w:r>
    </w:p>
    <w:p w14:paraId="20506C72" w14:textId="77777777" w:rsidR="00683918" w:rsidRPr="00E738C4" w:rsidRDefault="00683918" w:rsidP="00683918">
      <w:pPr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Graduate Student Teaching Mentor, 2014</w:t>
      </w:r>
    </w:p>
    <w:p w14:paraId="1DDC73A8" w14:textId="77777777" w:rsidR="00683918" w:rsidRPr="00E738C4" w:rsidRDefault="00683918" w:rsidP="00683918">
      <w:pPr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Graduate Student Teaching Certificate, 2012</w:t>
      </w:r>
    </w:p>
    <w:p w14:paraId="3D098731" w14:textId="745823C9" w:rsidR="00E820C7" w:rsidRPr="00E738C4" w:rsidRDefault="00683918" w:rsidP="002377C6">
      <w:pPr>
        <w:spacing w:after="0" w:line="100" w:lineRule="atLeast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Teaching Assistant Fellows Program, 2011</w:t>
      </w:r>
      <w:r w:rsidR="00E820C7" w:rsidRPr="00E738C4">
        <w:rPr>
          <w:rFonts w:ascii="Garamond" w:hAnsi="Garamond" w:cs="Times New Roman"/>
          <w:sz w:val="24"/>
          <w:szCs w:val="24"/>
        </w:rPr>
        <w:t xml:space="preserve"> </w:t>
      </w:r>
    </w:p>
    <w:p w14:paraId="4DDBEF00" w14:textId="77777777" w:rsidR="00F66425" w:rsidRPr="001206F6" w:rsidRDefault="00F66425" w:rsidP="00C63C3E">
      <w:pPr>
        <w:spacing w:after="0"/>
        <w:rPr>
          <w:rFonts w:ascii="Garamond" w:hAnsi="Garamond" w:cs="Times New Roman"/>
          <w:sz w:val="20"/>
          <w:szCs w:val="24"/>
        </w:rPr>
      </w:pPr>
    </w:p>
    <w:p w14:paraId="672B00D0" w14:textId="4EB8FB1E" w:rsidR="00100435" w:rsidRPr="00E738C4" w:rsidRDefault="00C33099" w:rsidP="00C63C3E">
      <w:pPr>
        <w:pStyle w:val="CVStyle"/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Invited Talks and</w:t>
      </w:r>
      <w:r w:rsidR="00100435" w:rsidRPr="00E738C4">
        <w:rPr>
          <w:rFonts w:ascii="Garamond" w:hAnsi="Garamond"/>
          <w:sz w:val="24"/>
        </w:rPr>
        <w:t xml:space="preserve"> Conference P</w:t>
      </w:r>
      <w:r>
        <w:rPr>
          <w:rFonts w:ascii="Garamond" w:hAnsi="Garamond"/>
          <w:sz w:val="24"/>
        </w:rPr>
        <w:t>resentations</w:t>
      </w:r>
    </w:p>
    <w:p w14:paraId="3461D779" w14:textId="77777777" w:rsidR="00100435" w:rsidRPr="001206F6" w:rsidRDefault="00100435" w:rsidP="00C63C3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4"/>
        </w:rPr>
      </w:pPr>
    </w:p>
    <w:p w14:paraId="3EEE984C" w14:textId="0C1D507D" w:rsidR="001E6795" w:rsidRDefault="001E6795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2020 </w:t>
      </w:r>
      <w:r>
        <w:rPr>
          <w:rFonts w:ascii="Garamond" w:hAnsi="Garamond" w:cs="Times New Roman"/>
          <w:sz w:val="24"/>
          <w:szCs w:val="24"/>
        </w:rPr>
        <w:tab/>
        <w:t>“Emotional Responses to Surprise: Improvisation in an Underground Restaurant”</w:t>
      </w:r>
    </w:p>
    <w:p w14:paraId="4667E8AA" w14:textId="75985B13" w:rsidR="001E6795" w:rsidRDefault="001E6795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Stanford Graduate School of Business, Organizational Behavior Group</w:t>
      </w:r>
    </w:p>
    <w:p w14:paraId="56F8EFD8" w14:textId="0270DD83" w:rsidR="0080540F" w:rsidRDefault="0080540F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2019 </w:t>
      </w:r>
      <w:r w:rsidR="00E815AE">
        <w:rPr>
          <w:rFonts w:ascii="Garamond" w:hAnsi="Garamond" w:cs="Times New Roman"/>
          <w:sz w:val="24"/>
          <w:szCs w:val="24"/>
        </w:rPr>
        <w:tab/>
        <w:t>“</w:t>
      </w:r>
      <w:r w:rsidR="00E815AE" w:rsidRPr="00E815AE">
        <w:rPr>
          <w:rFonts w:ascii="Garamond" w:hAnsi="Garamond" w:cs="Times New Roman"/>
          <w:sz w:val="24"/>
          <w:szCs w:val="24"/>
        </w:rPr>
        <w:t>Becoming a Chef: Mentorship and Entrepreneurship in the Restaurant Industry</w:t>
      </w:r>
      <w:r w:rsidR="00E815AE">
        <w:rPr>
          <w:rFonts w:ascii="Garamond" w:hAnsi="Garamond" w:cs="Times New Roman"/>
          <w:sz w:val="24"/>
          <w:szCs w:val="24"/>
        </w:rPr>
        <w:t>”</w:t>
      </w:r>
    </w:p>
    <w:p w14:paraId="399BD3BD" w14:textId="1F5691BB" w:rsidR="00E815AE" w:rsidRDefault="00E815AE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European Theory Development Workshop (London, UK)</w:t>
      </w:r>
    </w:p>
    <w:p w14:paraId="4C920A72" w14:textId="7DD7F5EB" w:rsidR="00E815AE" w:rsidRDefault="00E815AE" w:rsidP="00E815AE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EGOS (Edinburgh, UK) - </w:t>
      </w:r>
      <w:r w:rsidRPr="00E815AE">
        <w:rPr>
          <w:rFonts w:ascii="Garamond" w:hAnsi="Garamond" w:cs="Times New Roman"/>
          <w:sz w:val="24"/>
          <w:szCs w:val="24"/>
        </w:rPr>
        <w:t>Rediscovering Craft and Craftsmanship in Organizations</w:t>
      </w:r>
    </w:p>
    <w:p w14:paraId="476C300F" w14:textId="161EABF0" w:rsidR="00E815AE" w:rsidRDefault="00E815AE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AOM (Boston) - </w:t>
      </w:r>
      <w:r w:rsidRPr="00E815AE">
        <w:rPr>
          <w:rFonts w:ascii="Garamond" w:hAnsi="Garamond" w:cs="Times New Roman"/>
          <w:sz w:val="24"/>
          <w:szCs w:val="24"/>
        </w:rPr>
        <w:t xml:space="preserve">Against the Grain: Managing and Defying Expectations in </w:t>
      </w:r>
      <w:r w:rsidR="00D01219">
        <w:rPr>
          <w:rFonts w:ascii="Garamond" w:hAnsi="Garamond" w:cs="Times New Roman"/>
          <w:sz w:val="24"/>
          <w:szCs w:val="24"/>
        </w:rPr>
        <w:tab/>
      </w:r>
      <w:r w:rsidRPr="00E815AE">
        <w:rPr>
          <w:rFonts w:ascii="Garamond" w:hAnsi="Garamond" w:cs="Times New Roman"/>
          <w:sz w:val="24"/>
          <w:szCs w:val="24"/>
        </w:rPr>
        <w:t>Nascent Craft Food Markets</w:t>
      </w:r>
      <w:r>
        <w:rPr>
          <w:rFonts w:ascii="Garamond" w:hAnsi="Garamond" w:cs="Times New Roman"/>
          <w:sz w:val="24"/>
          <w:szCs w:val="24"/>
        </w:rPr>
        <w:t xml:space="preserve"> Symposium</w:t>
      </w:r>
    </w:p>
    <w:p w14:paraId="2DF191C5" w14:textId="17F617BA" w:rsidR="00693EC6" w:rsidRDefault="005575ED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2018</w:t>
      </w:r>
      <w:r>
        <w:rPr>
          <w:rFonts w:ascii="Garamond" w:hAnsi="Garamond" w:cs="Times New Roman"/>
          <w:sz w:val="24"/>
          <w:szCs w:val="24"/>
        </w:rPr>
        <w:tab/>
        <w:t xml:space="preserve">“Chef or Business Owner? Negotiating Identity Conflicts in the Culinary Industry” </w:t>
      </w:r>
    </w:p>
    <w:p w14:paraId="335CC84B" w14:textId="77777777" w:rsidR="005575ED" w:rsidRDefault="00693EC6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AOM</w:t>
      </w:r>
      <w:r w:rsidR="005575ED">
        <w:rPr>
          <w:rFonts w:ascii="Garamond" w:hAnsi="Garamond" w:cs="Times New Roman"/>
          <w:sz w:val="24"/>
          <w:szCs w:val="24"/>
        </w:rPr>
        <w:t xml:space="preserve"> Meeting (Chicago)</w:t>
      </w:r>
      <w:r>
        <w:rPr>
          <w:rFonts w:ascii="Garamond" w:hAnsi="Garamond" w:cs="Times New Roman"/>
          <w:sz w:val="24"/>
          <w:szCs w:val="24"/>
        </w:rPr>
        <w:t xml:space="preserve"> –</w:t>
      </w:r>
      <w:r w:rsidR="005575ED">
        <w:rPr>
          <w:rFonts w:ascii="Garamond" w:hAnsi="Garamond" w:cs="Times New Roman"/>
          <w:sz w:val="24"/>
          <w:szCs w:val="24"/>
        </w:rPr>
        <w:t xml:space="preserve"> Identity and Entrepreneurial Careers Paper Symposium </w:t>
      </w:r>
    </w:p>
    <w:p w14:paraId="72A0749D" w14:textId="271610EE" w:rsidR="005575ED" w:rsidRDefault="0080540F" w:rsidP="5AA5C1EA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575ED">
        <w:rPr>
          <w:rFonts w:ascii="Garamond" w:hAnsi="Garamond" w:cs="Times New Roman"/>
          <w:sz w:val="24"/>
          <w:szCs w:val="24"/>
        </w:rPr>
        <w:t xml:space="preserve">“Cooking with the Unfamiliar: Resources for Improvisation” </w:t>
      </w:r>
    </w:p>
    <w:p w14:paraId="0FB0ECA2" w14:textId="6C52283E" w:rsidR="005575ED" w:rsidRDefault="005575ED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693EC6">
        <w:rPr>
          <w:rFonts w:ascii="Garamond" w:hAnsi="Garamond" w:cs="Times New Roman"/>
          <w:sz w:val="24"/>
          <w:szCs w:val="24"/>
        </w:rPr>
        <w:t>AOM</w:t>
      </w:r>
      <w:r>
        <w:rPr>
          <w:rFonts w:ascii="Garamond" w:hAnsi="Garamond" w:cs="Times New Roman"/>
          <w:sz w:val="24"/>
          <w:szCs w:val="24"/>
        </w:rPr>
        <w:t xml:space="preserve"> (Chicago)</w:t>
      </w:r>
      <w:r w:rsidR="00693EC6" w:rsidRPr="00693EC6">
        <w:rPr>
          <w:rFonts w:ascii="Garamond" w:hAnsi="Garamond" w:cs="Times New Roman"/>
          <w:sz w:val="24"/>
          <w:szCs w:val="24"/>
        </w:rPr>
        <w:t xml:space="preserve"> </w:t>
      </w:r>
      <w:r w:rsidR="00693EC6">
        <w:rPr>
          <w:rFonts w:ascii="Garamond" w:hAnsi="Garamond" w:cs="Times New Roman"/>
          <w:sz w:val="24"/>
          <w:szCs w:val="24"/>
        </w:rPr>
        <w:t xml:space="preserve">– </w:t>
      </w:r>
      <w:r>
        <w:rPr>
          <w:rFonts w:ascii="Garamond" w:hAnsi="Garamond" w:cs="Times New Roman"/>
          <w:sz w:val="24"/>
          <w:szCs w:val="24"/>
        </w:rPr>
        <w:t>OMT Divisional Paper Session</w:t>
      </w:r>
    </w:p>
    <w:p w14:paraId="3E7C3DF0" w14:textId="77777777" w:rsidR="00693EC6" w:rsidRDefault="005575ED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EGOS (Tallin) – </w:t>
      </w:r>
      <w:r w:rsidRPr="005575ED">
        <w:rPr>
          <w:rFonts w:ascii="Garamond" w:hAnsi="Garamond" w:cs="Times New Roman"/>
          <w:sz w:val="24"/>
          <w:szCs w:val="24"/>
        </w:rPr>
        <w:t>Creativity</w:t>
      </w:r>
      <w:r w:rsidR="00C567FA">
        <w:rPr>
          <w:rFonts w:ascii="Garamond" w:hAnsi="Garamond" w:cs="Times New Roman"/>
          <w:sz w:val="24"/>
          <w:szCs w:val="24"/>
        </w:rPr>
        <w:t xml:space="preserve">: Moving Through and Beyond the Unexpected </w:t>
      </w:r>
    </w:p>
    <w:p w14:paraId="0D6FAD4D" w14:textId="45C2052D" w:rsidR="00693EC6" w:rsidRDefault="0080540F" w:rsidP="5AA5C1EA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575ED">
        <w:rPr>
          <w:rFonts w:ascii="Garamond" w:hAnsi="Garamond" w:cs="Times New Roman"/>
          <w:sz w:val="24"/>
          <w:szCs w:val="24"/>
        </w:rPr>
        <w:t xml:space="preserve">“Geographic Communities and the Entrepreneurial Development of Authenticity-based Innovations” </w:t>
      </w:r>
    </w:p>
    <w:p w14:paraId="5A8F5A73" w14:textId="77777777" w:rsidR="005575ED" w:rsidRDefault="00693EC6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575ED">
        <w:rPr>
          <w:rFonts w:ascii="Garamond" w:hAnsi="Garamond" w:cs="Times New Roman"/>
          <w:sz w:val="24"/>
          <w:szCs w:val="24"/>
        </w:rPr>
        <w:t>4</w:t>
      </w:r>
      <w:r w:rsidR="005575ED" w:rsidRPr="005575ED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5575ED">
        <w:rPr>
          <w:rFonts w:ascii="Garamond" w:hAnsi="Garamond" w:cs="Times New Roman"/>
          <w:sz w:val="24"/>
          <w:szCs w:val="24"/>
        </w:rPr>
        <w:t xml:space="preserve"> Annual Authenticity Workshop, Northwestern University</w:t>
      </w:r>
    </w:p>
    <w:p w14:paraId="3FC289AA" w14:textId="7ADB2FB4" w:rsidR="00693EC6" w:rsidRDefault="005575ED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2017</w:t>
      </w:r>
      <w:r>
        <w:rPr>
          <w:rFonts w:ascii="Garamond" w:hAnsi="Garamond" w:cs="Times New Roman"/>
          <w:sz w:val="24"/>
          <w:szCs w:val="24"/>
        </w:rPr>
        <w:tab/>
      </w:r>
      <w:r w:rsidR="0076775B">
        <w:rPr>
          <w:rFonts w:ascii="Garamond" w:hAnsi="Garamond" w:cs="Times New Roman"/>
          <w:sz w:val="24"/>
          <w:szCs w:val="24"/>
        </w:rPr>
        <w:t xml:space="preserve">“All about Illusions: Organizational Idealization and the Social Construction of Authenticity” </w:t>
      </w:r>
    </w:p>
    <w:p w14:paraId="0DDC69A2" w14:textId="2487A746" w:rsidR="00693EC6" w:rsidRDefault="00693EC6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AOM</w:t>
      </w:r>
      <w:r w:rsidR="005575ED">
        <w:rPr>
          <w:rFonts w:ascii="Garamond" w:hAnsi="Garamond" w:cs="Times New Roman"/>
          <w:sz w:val="24"/>
          <w:szCs w:val="24"/>
        </w:rPr>
        <w:t xml:space="preserve"> (Atlanta)</w:t>
      </w:r>
      <w:r w:rsidRPr="00693EC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–</w:t>
      </w:r>
      <w:r w:rsidR="005575ED">
        <w:rPr>
          <w:rFonts w:ascii="Garamond" w:hAnsi="Garamond" w:cs="Times New Roman"/>
          <w:sz w:val="24"/>
          <w:szCs w:val="24"/>
        </w:rPr>
        <w:t xml:space="preserve"> Authenticity 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5575ED">
        <w:rPr>
          <w:rFonts w:ascii="Garamond" w:hAnsi="Garamond" w:cs="Times New Roman"/>
          <w:sz w:val="24"/>
          <w:szCs w:val="24"/>
        </w:rPr>
        <w:t>Markets Paper Symposium</w:t>
      </w:r>
    </w:p>
    <w:p w14:paraId="4D588193" w14:textId="160EC6B4" w:rsidR="00693EC6" w:rsidRDefault="0080540F" w:rsidP="5AA5C1EA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76775B">
        <w:rPr>
          <w:rFonts w:ascii="Garamond" w:hAnsi="Garamond" w:cs="Times New Roman"/>
          <w:sz w:val="24"/>
          <w:szCs w:val="24"/>
        </w:rPr>
        <w:t xml:space="preserve">“Alternative Pathways of Culinary Entrepreneurship” </w:t>
      </w:r>
    </w:p>
    <w:p w14:paraId="07B8F3FE" w14:textId="6D5A2DC4" w:rsidR="0076775B" w:rsidRDefault="00693EC6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AOM </w:t>
      </w:r>
      <w:r w:rsidR="0076775B">
        <w:rPr>
          <w:rFonts w:ascii="Garamond" w:hAnsi="Garamond" w:cs="Times New Roman"/>
          <w:sz w:val="24"/>
          <w:szCs w:val="24"/>
        </w:rPr>
        <w:t>(Atlanta)</w:t>
      </w:r>
      <w:r>
        <w:rPr>
          <w:rFonts w:ascii="Garamond" w:hAnsi="Garamond" w:cs="Times New Roman"/>
          <w:sz w:val="24"/>
          <w:szCs w:val="24"/>
        </w:rPr>
        <w:t xml:space="preserve"> –</w:t>
      </w:r>
      <w:r w:rsidR="0076775B">
        <w:rPr>
          <w:rFonts w:ascii="Garamond" w:hAnsi="Garamond" w:cs="Times New Roman"/>
          <w:sz w:val="24"/>
          <w:szCs w:val="24"/>
        </w:rPr>
        <w:t xml:space="preserve"> PDW Food, Restaurants and Organization Studies</w:t>
      </w:r>
    </w:p>
    <w:p w14:paraId="62BB51CD" w14:textId="4FE9AB5A" w:rsidR="0067022D" w:rsidRDefault="0080540F" w:rsidP="5AA5C1EA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67022D">
        <w:rPr>
          <w:rFonts w:ascii="Garamond" w:hAnsi="Garamond" w:cs="Times New Roman"/>
          <w:sz w:val="24"/>
          <w:szCs w:val="24"/>
        </w:rPr>
        <w:t xml:space="preserve">“Improvisation as Packages: The Role of Routines and Tacit Knowledge in Responding to </w:t>
      </w:r>
    </w:p>
    <w:p w14:paraId="571B240D" w14:textId="525F6BDE" w:rsidR="00693EC6" w:rsidRDefault="0080540F" w:rsidP="5AA5C1EA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67022D">
        <w:rPr>
          <w:rFonts w:ascii="Garamond" w:hAnsi="Garamond" w:cs="Times New Roman"/>
          <w:sz w:val="24"/>
          <w:szCs w:val="24"/>
        </w:rPr>
        <w:t>Surprises”</w:t>
      </w:r>
    </w:p>
    <w:p w14:paraId="10A8448B" w14:textId="77777777" w:rsidR="00C33099" w:rsidRDefault="00693EC6" w:rsidP="00C33099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bookmarkStart w:id="1" w:name="_Hlk524513854"/>
      <w:r w:rsidR="0067022D">
        <w:rPr>
          <w:rFonts w:ascii="Garamond" w:hAnsi="Garamond" w:cs="Times New Roman"/>
          <w:sz w:val="24"/>
          <w:szCs w:val="24"/>
        </w:rPr>
        <w:t>SAMS Creative Industries Workshop (Edinburgh</w:t>
      </w:r>
      <w:r>
        <w:rPr>
          <w:rFonts w:ascii="Garamond" w:hAnsi="Garamond" w:cs="Times New Roman"/>
          <w:sz w:val="24"/>
          <w:szCs w:val="24"/>
        </w:rPr>
        <w:t>, UK</w:t>
      </w:r>
      <w:r w:rsidR="0067022D">
        <w:rPr>
          <w:rFonts w:ascii="Garamond" w:hAnsi="Garamond" w:cs="Times New Roman"/>
          <w:sz w:val="24"/>
          <w:szCs w:val="24"/>
        </w:rPr>
        <w:t>)</w:t>
      </w:r>
      <w:bookmarkEnd w:id="1"/>
    </w:p>
    <w:p w14:paraId="5DD53959" w14:textId="225A3CCC" w:rsidR="00C33099" w:rsidRPr="00C33099" w:rsidRDefault="00C33099" w:rsidP="00C33099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33099">
        <w:rPr>
          <w:rFonts w:ascii="Garamond" w:hAnsi="Garamond" w:cs="Times New Roman"/>
          <w:sz w:val="24"/>
        </w:rPr>
        <w:t>“</w:t>
      </w:r>
      <w:r w:rsidRPr="00C33099">
        <w:rPr>
          <w:rFonts w:ascii="Garamond" w:hAnsi="Garamond" w:cs="Times New Roman"/>
          <w:sz w:val="24"/>
          <w:shd w:val="clear" w:color="auto" w:fill="FFFFFF"/>
        </w:rPr>
        <w:t>Pop-up to Professional: Emerging Entrepreneurial Identity and Evolving Vocabularies of Motive”</w:t>
      </w:r>
      <w:r>
        <w:rPr>
          <w:rFonts w:ascii="Garamond" w:hAnsi="Garamond" w:cs="Times New Roman"/>
          <w:sz w:val="24"/>
          <w:szCs w:val="24"/>
        </w:rPr>
        <w:tab/>
      </w:r>
    </w:p>
    <w:p w14:paraId="3BE09D58" w14:textId="1E73DC40" w:rsidR="00C33099" w:rsidRPr="008A7F36" w:rsidRDefault="00C33099" w:rsidP="00C33099">
      <w:pPr>
        <w:pStyle w:val="Default"/>
        <w:ind w:left="720" w:firstLine="720"/>
        <w:rPr>
          <w:rFonts w:ascii="Garamond" w:hAnsi="Garamond" w:cs="Times New Roman"/>
          <w:color w:val="auto"/>
          <w:shd w:val="clear" w:color="auto" w:fill="FFFFFF"/>
        </w:rPr>
      </w:pPr>
      <w:r>
        <w:rPr>
          <w:rFonts w:ascii="Garamond" w:hAnsi="Garamond" w:cs="Times New Roman"/>
          <w:color w:val="auto"/>
          <w:shd w:val="clear" w:color="auto" w:fill="FFFFFF"/>
        </w:rPr>
        <w:t>University of Lausanne, Institut des Sciences Sociales</w:t>
      </w:r>
    </w:p>
    <w:p w14:paraId="7C4C3B76" w14:textId="3B7429BE" w:rsidR="00C33099" w:rsidRDefault="00060772" w:rsidP="00C33099">
      <w:pPr>
        <w:pStyle w:val="Default"/>
        <w:ind w:left="720" w:hanging="720"/>
        <w:rPr>
          <w:rFonts w:ascii="Garamond" w:hAnsi="Garamond" w:cs="Times New Roman"/>
          <w:color w:val="auto"/>
          <w:shd w:val="clear" w:color="auto" w:fill="FFFFFF"/>
        </w:rPr>
      </w:pPr>
      <w:r w:rsidRPr="00E738C4">
        <w:rPr>
          <w:rFonts w:ascii="Garamond" w:hAnsi="Garamond" w:cs="Times New Roman"/>
        </w:rPr>
        <w:t>2016</w:t>
      </w:r>
      <w:r w:rsidRPr="00E738C4">
        <w:rPr>
          <w:rFonts w:ascii="Garamond" w:hAnsi="Garamond" w:cs="Times New Roman"/>
        </w:rPr>
        <w:tab/>
      </w:r>
      <w:r w:rsidR="00C33099">
        <w:rPr>
          <w:rFonts w:ascii="Garamond" w:hAnsi="Garamond" w:cs="Times New Roman"/>
        </w:rPr>
        <w:t>“</w:t>
      </w:r>
      <w:r w:rsidR="00C33099" w:rsidRPr="00DA55DB">
        <w:rPr>
          <w:rFonts w:ascii="Garamond" w:hAnsi="Garamond" w:cs="Times New Roman"/>
          <w:color w:val="auto"/>
          <w:shd w:val="clear" w:color="auto" w:fill="FFFFFF"/>
        </w:rPr>
        <w:t xml:space="preserve">Pop-up to Professional: Emerging Entrepreneurial Identity </w:t>
      </w:r>
      <w:r w:rsidR="00C33099">
        <w:rPr>
          <w:rFonts w:ascii="Garamond" w:hAnsi="Garamond" w:cs="Times New Roman"/>
          <w:color w:val="auto"/>
          <w:shd w:val="clear" w:color="auto" w:fill="FFFFFF"/>
        </w:rPr>
        <w:t xml:space="preserve">and </w:t>
      </w:r>
      <w:r w:rsidR="00C33099" w:rsidRPr="00DA55DB">
        <w:rPr>
          <w:rFonts w:ascii="Garamond" w:hAnsi="Garamond" w:cs="Times New Roman"/>
          <w:color w:val="auto"/>
          <w:shd w:val="clear" w:color="auto" w:fill="FFFFFF"/>
        </w:rPr>
        <w:t>Evolving Vocabularies of</w:t>
      </w:r>
      <w:r w:rsidR="00C33099">
        <w:rPr>
          <w:rFonts w:ascii="Garamond" w:hAnsi="Garamond" w:cs="Times New Roman"/>
          <w:color w:val="auto"/>
          <w:shd w:val="clear" w:color="auto" w:fill="FFFFFF"/>
        </w:rPr>
        <w:t xml:space="preserve"> </w:t>
      </w:r>
      <w:r w:rsidR="00C33099" w:rsidRPr="00DA55DB">
        <w:rPr>
          <w:rFonts w:ascii="Garamond" w:hAnsi="Garamond" w:cs="Times New Roman"/>
          <w:color w:val="auto"/>
          <w:shd w:val="clear" w:color="auto" w:fill="FFFFFF"/>
        </w:rPr>
        <w:t>Motive</w:t>
      </w:r>
      <w:r w:rsidR="00C33099">
        <w:rPr>
          <w:rFonts w:ascii="Garamond" w:hAnsi="Garamond" w:cs="Times New Roman"/>
          <w:color w:val="auto"/>
          <w:shd w:val="clear" w:color="auto" w:fill="FFFFFF"/>
        </w:rPr>
        <w:t>”</w:t>
      </w:r>
    </w:p>
    <w:p w14:paraId="160D1998" w14:textId="77777777" w:rsidR="00C33099" w:rsidRDefault="00C33099" w:rsidP="00C33099">
      <w:pPr>
        <w:pStyle w:val="Default"/>
        <w:ind w:left="720" w:hanging="720"/>
        <w:rPr>
          <w:rFonts w:ascii="Garamond" w:hAnsi="Garamond" w:cs="Times New Roman"/>
          <w:color w:val="auto"/>
          <w:shd w:val="clear" w:color="auto" w:fill="FFFFFF"/>
        </w:rPr>
      </w:pPr>
      <w:r>
        <w:rPr>
          <w:rFonts w:ascii="Garamond" w:hAnsi="Garamond" w:cs="Times New Roman"/>
          <w:color w:val="auto"/>
          <w:shd w:val="clear" w:color="auto" w:fill="FFFFFF"/>
        </w:rPr>
        <w:tab/>
      </w:r>
      <w:r>
        <w:rPr>
          <w:rFonts w:ascii="Garamond" w:hAnsi="Garamond" w:cs="Times New Roman"/>
          <w:color w:val="auto"/>
          <w:shd w:val="clear" w:color="auto" w:fill="FFFFFF"/>
        </w:rPr>
        <w:tab/>
        <w:t>ESSEC, Department of Management</w:t>
      </w:r>
    </w:p>
    <w:p w14:paraId="3E883CD8" w14:textId="3F9D3472" w:rsidR="00C33099" w:rsidRDefault="00C33099" w:rsidP="00C33099">
      <w:pPr>
        <w:pStyle w:val="Default"/>
        <w:ind w:left="720" w:hanging="720"/>
        <w:rPr>
          <w:rFonts w:ascii="Garamond" w:hAnsi="Garamond" w:cs="Times New Roman"/>
          <w:color w:val="auto"/>
          <w:shd w:val="clear" w:color="auto" w:fill="FFFFFF"/>
        </w:rPr>
      </w:pPr>
      <w:r>
        <w:rPr>
          <w:rFonts w:ascii="Garamond" w:hAnsi="Garamond" w:cs="Times New Roman"/>
          <w:color w:val="auto"/>
          <w:shd w:val="clear" w:color="auto" w:fill="FFFFFF"/>
        </w:rPr>
        <w:tab/>
      </w:r>
      <w:r>
        <w:rPr>
          <w:rFonts w:ascii="Garamond" w:hAnsi="Garamond" w:cs="Times New Roman"/>
          <w:color w:val="auto"/>
          <w:shd w:val="clear" w:color="auto" w:fill="FFFFFF"/>
        </w:rPr>
        <w:tab/>
        <w:t>McGill, Department of Strategy</w:t>
      </w:r>
    </w:p>
    <w:p w14:paraId="06D46D78" w14:textId="2608E6BA" w:rsidR="00693EC6" w:rsidRDefault="00C33099" w:rsidP="006C5A65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820DA">
        <w:rPr>
          <w:rFonts w:ascii="Garamond" w:hAnsi="Garamond" w:cs="Times New Roman"/>
          <w:sz w:val="24"/>
          <w:szCs w:val="24"/>
        </w:rPr>
        <w:t xml:space="preserve">“Reputation and Elites” </w:t>
      </w:r>
    </w:p>
    <w:p w14:paraId="1A7D59CB" w14:textId="77777777" w:rsidR="00F820DA" w:rsidRDefault="00693EC6" w:rsidP="00693EC6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6C5A65">
        <w:rPr>
          <w:rFonts w:ascii="Garamond" w:hAnsi="Garamond" w:cs="Times New Roman"/>
          <w:sz w:val="24"/>
          <w:szCs w:val="24"/>
        </w:rPr>
        <w:t>Oxford University Centre for Corporate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C5A65">
        <w:rPr>
          <w:rFonts w:ascii="Garamond" w:hAnsi="Garamond" w:cs="Times New Roman"/>
          <w:sz w:val="24"/>
          <w:szCs w:val="24"/>
        </w:rPr>
        <w:t>Reputation Symposium</w:t>
      </w:r>
      <w:r w:rsidR="00DC29FF">
        <w:rPr>
          <w:rFonts w:ascii="Garamond" w:hAnsi="Garamond" w:cs="Times New Roman"/>
          <w:sz w:val="24"/>
          <w:szCs w:val="24"/>
        </w:rPr>
        <w:t xml:space="preserve">, </w:t>
      </w:r>
      <w:r w:rsidR="00C567FA">
        <w:rPr>
          <w:rFonts w:ascii="Garamond" w:hAnsi="Garamond" w:cs="Times New Roman"/>
          <w:sz w:val="24"/>
          <w:szCs w:val="24"/>
        </w:rPr>
        <w:t>Panel Organizer</w:t>
      </w:r>
    </w:p>
    <w:p w14:paraId="64A74EDC" w14:textId="77777777" w:rsidR="00BD3680" w:rsidRPr="00E738C4" w:rsidRDefault="007A000C" w:rsidP="00C63C3E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/>
        </w:rPr>
        <w:lastRenderedPageBreak/>
        <w:t>"</w:t>
      </w:r>
      <w:r w:rsidRPr="00E738C4">
        <w:rPr>
          <w:rFonts w:ascii="Garamond" w:hAnsi="Garamond" w:cs="Times New Roman"/>
          <w:sz w:val="24"/>
          <w:szCs w:val="24"/>
        </w:rPr>
        <w:t xml:space="preserve">Time, Teams, Tasks, and Context: Advancing Research on Temporary Organizations" </w:t>
      </w:r>
    </w:p>
    <w:p w14:paraId="09A81DBB" w14:textId="5DACD1ED" w:rsidR="007A000C" w:rsidRPr="00E738C4" w:rsidRDefault="00693EC6" w:rsidP="0030195D">
      <w:pPr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AOM</w:t>
      </w:r>
      <w:r w:rsidR="009A5AFD" w:rsidRPr="00E738C4">
        <w:rPr>
          <w:rFonts w:ascii="Garamond" w:hAnsi="Garamond" w:cs="Times New Roman"/>
          <w:sz w:val="24"/>
          <w:szCs w:val="24"/>
        </w:rPr>
        <w:t xml:space="preserve"> (Anaheim)</w:t>
      </w:r>
      <w:r w:rsidR="00C567FA">
        <w:rPr>
          <w:rFonts w:ascii="Garamond" w:hAnsi="Garamond" w:cs="Times New Roman"/>
          <w:sz w:val="24"/>
          <w:szCs w:val="24"/>
        </w:rPr>
        <w:t xml:space="preserve"> – Paper</w:t>
      </w:r>
      <w:r w:rsidR="00C567FA" w:rsidRPr="00E738C4">
        <w:rPr>
          <w:rFonts w:ascii="Garamond" w:hAnsi="Garamond" w:cs="Times New Roman"/>
          <w:sz w:val="24"/>
          <w:szCs w:val="24"/>
        </w:rPr>
        <w:t xml:space="preserve"> Symposium Organizer</w:t>
      </w:r>
      <w:r w:rsidR="00C567FA">
        <w:rPr>
          <w:rFonts w:ascii="Garamond" w:hAnsi="Garamond" w:cs="Times New Roman"/>
          <w:sz w:val="24"/>
          <w:szCs w:val="24"/>
        </w:rPr>
        <w:t xml:space="preserve"> (OMT, ENT)</w:t>
      </w:r>
    </w:p>
    <w:p w14:paraId="34BEA91C" w14:textId="77777777" w:rsidR="007A000C" w:rsidRPr="00E738C4" w:rsidRDefault="007A000C" w:rsidP="00C63C3E">
      <w:pPr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sz w:val="24"/>
        </w:rPr>
      </w:pPr>
      <w:r w:rsidRPr="00E738C4">
        <w:rPr>
          <w:rFonts w:ascii="Garamond" w:hAnsi="Garamond" w:cs="Times New Roman"/>
          <w:sz w:val="24"/>
        </w:rPr>
        <w:t>“Balancing Act: The Inconsistencies of Constructing Organizational Authenticity”</w:t>
      </w:r>
    </w:p>
    <w:p w14:paraId="19F451D3" w14:textId="77777777" w:rsidR="007A000C" w:rsidRPr="00E738C4" w:rsidRDefault="007A000C" w:rsidP="00C63C3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</w:rPr>
        <w:tab/>
      </w:r>
      <w:r w:rsidRPr="00E738C4">
        <w:rPr>
          <w:rFonts w:ascii="Garamond" w:hAnsi="Garamond" w:cs="Times New Roman"/>
          <w:sz w:val="24"/>
        </w:rPr>
        <w:tab/>
        <w:t>2</w:t>
      </w:r>
      <w:r w:rsidRPr="00E738C4">
        <w:rPr>
          <w:rFonts w:ascii="Garamond" w:hAnsi="Garamond" w:cs="Times New Roman"/>
          <w:sz w:val="24"/>
          <w:vertAlign w:val="superscript"/>
        </w:rPr>
        <w:t>nd</w:t>
      </w:r>
      <w:r w:rsidRPr="00E738C4">
        <w:rPr>
          <w:rFonts w:ascii="Garamond" w:hAnsi="Garamond" w:cs="Times New Roman"/>
          <w:sz w:val="24"/>
        </w:rPr>
        <w:t xml:space="preserve"> Annual Authenticity Workshop</w:t>
      </w:r>
      <w:r w:rsidR="008F0F0F" w:rsidRPr="00E738C4">
        <w:rPr>
          <w:rFonts w:ascii="Garamond" w:hAnsi="Garamond" w:cs="Times New Roman"/>
          <w:sz w:val="24"/>
        </w:rPr>
        <w:t>, University of Virginia</w:t>
      </w:r>
    </w:p>
    <w:p w14:paraId="324D0424" w14:textId="77777777" w:rsidR="00060772" w:rsidRPr="00E738C4" w:rsidRDefault="00060772" w:rsidP="00C63C3E">
      <w:pPr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“Temporary Ventures: Entrepreneurship and the Creative Industries”</w:t>
      </w:r>
    </w:p>
    <w:p w14:paraId="37A98EEF" w14:textId="77777777" w:rsidR="00060772" w:rsidRPr="00E738C4" w:rsidRDefault="00060772" w:rsidP="00C63C3E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</w:pP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ab/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ab/>
        <w:t>Kauffman Emerging Scholars Conference</w:t>
      </w:r>
      <w:r w:rsidR="009A5AFD"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, Kansas City</w:t>
      </w:r>
    </w:p>
    <w:p w14:paraId="2C5F451E" w14:textId="77777777" w:rsidR="007A000C" w:rsidRPr="00E738C4" w:rsidRDefault="007A000C" w:rsidP="00C63C3E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</w:pP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ab/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ab/>
        <w:t xml:space="preserve">EGOS </w:t>
      </w:r>
      <w:r w:rsidR="005575ED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(Milan)</w:t>
      </w:r>
      <w:r w:rsidR="00C567FA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–</w:t>
      </w:r>
      <w:r w:rsidR="00C567FA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Collective Powers for Renewal in Creative Industries</w:t>
      </w:r>
    </w:p>
    <w:p w14:paraId="6D6BAB54" w14:textId="5A458B19" w:rsidR="00EA4F99" w:rsidRPr="00E738C4" w:rsidRDefault="00C567FA" w:rsidP="79C63C08">
      <w:pPr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AOM </w:t>
      </w:r>
      <w:r w:rsidR="00FC7565"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(Anaheim)</w:t>
      </w:r>
      <w:r w:rsidR="00EA4F99"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5AFD"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Temporary</w:t>
      </w:r>
      <w:r w:rsidR="00FC7565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5AFD"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Organizations </w:t>
      </w:r>
      <w:r w:rsidR="00FC7565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Paper</w:t>
      </w:r>
      <w:r w:rsidR="00FC7565" w:rsidRPr="00E738C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Symposium</w:t>
      </w:r>
    </w:p>
    <w:p w14:paraId="557A80C6" w14:textId="77777777" w:rsidR="79C63C08" w:rsidRDefault="79C63C08" w:rsidP="79C63C08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79C63C08">
        <w:rPr>
          <w:rFonts w:ascii="Garamond" w:hAnsi="Garamond" w:cs="Times New Roman"/>
          <w:sz w:val="24"/>
          <w:szCs w:val="24"/>
        </w:rPr>
        <w:t>“Routines as Packages: Performing Structure and Surprises”</w:t>
      </w:r>
    </w:p>
    <w:p w14:paraId="01F09736" w14:textId="5015462F" w:rsidR="79C63C08" w:rsidRDefault="79C63C08" w:rsidP="79C63C08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 w:rsidRPr="79C63C08">
        <w:rPr>
          <w:rFonts w:ascii="Garamond" w:hAnsi="Garamond" w:cs="Times New Roman"/>
          <w:sz w:val="24"/>
          <w:szCs w:val="24"/>
        </w:rPr>
        <w:t>AMR-OMT Paper Development Workshop, Erasmus University, Rotterdam</w:t>
      </w:r>
    </w:p>
    <w:p w14:paraId="0B71681D" w14:textId="77777777" w:rsidR="00100435" w:rsidRPr="00E738C4" w:rsidRDefault="00100435" w:rsidP="00C63C3E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2015</w:t>
      </w:r>
      <w:r w:rsidRPr="00E738C4">
        <w:rPr>
          <w:rFonts w:ascii="Garamond" w:hAnsi="Garamond" w:cs="Times New Roman"/>
          <w:sz w:val="24"/>
          <w:szCs w:val="24"/>
        </w:rPr>
        <w:tab/>
        <w:t>“Spanning for Authenticity: Insights from the Rise of Gourmet Food Trucks”</w:t>
      </w:r>
    </w:p>
    <w:p w14:paraId="06570A77" w14:textId="0734C0CA" w:rsidR="00100435" w:rsidRPr="00E738C4" w:rsidRDefault="00C567FA" w:rsidP="00C63C3E">
      <w:pPr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AOM</w:t>
      </w:r>
      <w:r w:rsidR="00FC7565">
        <w:rPr>
          <w:rFonts w:ascii="Garamond" w:hAnsi="Garamond" w:cs="Times New Roman"/>
          <w:sz w:val="24"/>
          <w:szCs w:val="24"/>
        </w:rPr>
        <w:t xml:space="preserve"> </w:t>
      </w:r>
      <w:r w:rsidR="00FC7565" w:rsidRPr="00E738C4">
        <w:rPr>
          <w:rFonts w:ascii="Garamond" w:hAnsi="Garamond" w:cs="Times New Roman"/>
          <w:sz w:val="24"/>
          <w:szCs w:val="24"/>
        </w:rPr>
        <w:t>(Vancouver)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–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Authenticity in Organizational Life</w:t>
      </w:r>
      <w:r w:rsidR="00FC7565">
        <w:rPr>
          <w:rFonts w:ascii="Garamond" w:hAnsi="Garamond" w:cs="Times New Roman"/>
          <w:sz w:val="24"/>
          <w:szCs w:val="24"/>
        </w:rPr>
        <w:t xml:space="preserve"> Paper Symposium </w:t>
      </w:r>
    </w:p>
    <w:p w14:paraId="750C4E01" w14:textId="77777777" w:rsidR="00100435" w:rsidRPr="00E738C4" w:rsidRDefault="00100435" w:rsidP="00C63C3E">
      <w:pPr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“A Deeper Relationship with Dining: Crafting Authentic Organizational Experiences”</w:t>
      </w:r>
    </w:p>
    <w:p w14:paraId="1DBDDAA3" w14:textId="77777777" w:rsidR="00C33099" w:rsidRDefault="00C567FA" w:rsidP="79C63C08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Oxford University Centre for Corporate Reputation Symposium</w:t>
      </w:r>
      <w:r>
        <w:rPr>
          <w:rFonts w:ascii="Garamond" w:hAnsi="Garamond" w:cs="Times New Roman"/>
          <w:sz w:val="24"/>
          <w:szCs w:val="24"/>
        </w:rPr>
        <w:tab/>
      </w:r>
    </w:p>
    <w:p w14:paraId="7916FC3B" w14:textId="77777777" w:rsidR="00C33099" w:rsidRDefault="00C33099" w:rsidP="00C33099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33099">
        <w:rPr>
          <w:rFonts w:ascii="Garamond" w:hAnsi="Garamond" w:cs="Times New Roman"/>
          <w:sz w:val="24"/>
          <w:szCs w:val="24"/>
        </w:rPr>
        <w:t>“Routines as Packages: Performing Structure and Surprises”</w:t>
      </w:r>
    </w:p>
    <w:p w14:paraId="54076601" w14:textId="2AE00A62" w:rsidR="00C567FA" w:rsidRDefault="00C33099" w:rsidP="00C33099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C33099">
        <w:rPr>
          <w:rFonts w:ascii="Garamond" w:hAnsi="Garamond" w:cs="Times New Roman"/>
          <w:sz w:val="24"/>
          <w:szCs w:val="24"/>
        </w:rPr>
        <w:t>LUISS University, Department of Business and Management</w:t>
      </w:r>
      <w:r w:rsidR="00C567FA">
        <w:rPr>
          <w:rFonts w:ascii="Garamond" w:hAnsi="Garamond" w:cs="Times New Roman"/>
          <w:sz w:val="24"/>
          <w:szCs w:val="24"/>
        </w:rPr>
        <w:tab/>
      </w:r>
      <w:r w:rsidR="00C567FA">
        <w:rPr>
          <w:rFonts w:ascii="Garamond" w:hAnsi="Garamond" w:cs="Times New Roman"/>
          <w:sz w:val="24"/>
          <w:szCs w:val="24"/>
        </w:rPr>
        <w:tab/>
      </w:r>
    </w:p>
    <w:p w14:paraId="0C5D7CCC" w14:textId="77777777" w:rsidR="00100435" w:rsidRPr="00E738C4" w:rsidRDefault="00100435" w:rsidP="00C63C3E">
      <w:pPr>
        <w:autoSpaceDE w:val="0"/>
        <w:autoSpaceDN w:val="0"/>
        <w:adjustRightInd w:val="0"/>
        <w:spacing w:after="0"/>
        <w:rPr>
          <w:rFonts w:ascii="Garamond" w:hAnsi="Garamond" w:cs="Times New Roman"/>
          <w:i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2014</w:t>
      </w:r>
      <w:r w:rsidRPr="00E738C4">
        <w:rPr>
          <w:rFonts w:ascii="Garamond" w:hAnsi="Garamond" w:cs="Times New Roman"/>
          <w:sz w:val="24"/>
          <w:szCs w:val="24"/>
        </w:rPr>
        <w:tab/>
        <w:t>“Pop-up to Permanent: Evolving Vocabularies of Entrepreneurship”</w:t>
      </w: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</w:r>
    </w:p>
    <w:p w14:paraId="15290536" w14:textId="77777777" w:rsidR="00100435" w:rsidRPr="00E738C4" w:rsidRDefault="00100435" w:rsidP="00C63C3E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i/>
          <w:sz w:val="24"/>
          <w:szCs w:val="24"/>
        </w:rPr>
        <w:tab/>
      </w:r>
      <w:r w:rsidRPr="00E738C4">
        <w:rPr>
          <w:rFonts w:ascii="Garamond" w:hAnsi="Garamond" w:cs="Times New Roman"/>
          <w:i/>
          <w:sz w:val="24"/>
          <w:szCs w:val="24"/>
        </w:rPr>
        <w:tab/>
      </w:r>
      <w:r w:rsidRPr="00E738C4">
        <w:rPr>
          <w:rFonts w:ascii="Garamond" w:hAnsi="Garamond" w:cs="Times New Roman"/>
          <w:i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>Kauffman Emerging Scholars Conference</w:t>
      </w:r>
      <w:r w:rsidR="00DC29FF">
        <w:rPr>
          <w:rFonts w:ascii="Garamond" w:hAnsi="Garamond" w:cs="Times New Roman"/>
          <w:sz w:val="24"/>
          <w:szCs w:val="24"/>
        </w:rPr>
        <w:t xml:space="preserve"> (</w:t>
      </w:r>
      <w:r w:rsidR="009A5AFD" w:rsidRPr="00E738C4">
        <w:rPr>
          <w:rFonts w:ascii="Garamond" w:hAnsi="Garamond" w:cs="Times New Roman"/>
          <w:sz w:val="24"/>
          <w:szCs w:val="24"/>
        </w:rPr>
        <w:t>Kansas City</w:t>
      </w:r>
      <w:r w:rsidR="00DC29FF">
        <w:rPr>
          <w:rFonts w:ascii="Garamond" w:hAnsi="Garamond" w:cs="Times New Roman"/>
          <w:sz w:val="24"/>
          <w:szCs w:val="24"/>
        </w:rPr>
        <w:t>)</w:t>
      </w:r>
    </w:p>
    <w:p w14:paraId="67E83C12" w14:textId="77777777" w:rsidR="00100435" w:rsidRPr="00E738C4" w:rsidRDefault="00100435" w:rsidP="00C63C3E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i/>
          <w:sz w:val="24"/>
          <w:szCs w:val="24"/>
        </w:rPr>
        <w:tab/>
      </w:r>
      <w:r w:rsidRPr="00E738C4">
        <w:rPr>
          <w:rFonts w:ascii="Garamond" w:hAnsi="Garamond" w:cs="Times New Roman"/>
          <w:i/>
          <w:sz w:val="24"/>
          <w:szCs w:val="24"/>
        </w:rPr>
        <w:tab/>
      </w:r>
      <w:r w:rsidRPr="00E738C4">
        <w:rPr>
          <w:rFonts w:ascii="Garamond" w:hAnsi="Garamond" w:cs="Times New Roman"/>
          <w:i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>Ethnography Workshop</w:t>
      </w:r>
      <w:r w:rsidRPr="00E738C4">
        <w:rPr>
          <w:rFonts w:ascii="Garamond" w:hAnsi="Garamond" w:cs="Times New Roman"/>
          <w:i/>
          <w:sz w:val="24"/>
          <w:szCs w:val="24"/>
        </w:rPr>
        <w:t>,</w:t>
      </w:r>
      <w:r w:rsidRPr="00E738C4">
        <w:rPr>
          <w:rFonts w:ascii="Garamond" w:hAnsi="Garamond" w:cs="Times New Roman"/>
          <w:sz w:val="24"/>
          <w:szCs w:val="24"/>
        </w:rPr>
        <w:t xml:space="preserve"> Northwestern University</w:t>
      </w:r>
      <w:r w:rsidR="00DC29FF">
        <w:rPr>
          <w:rFonts w:ascii="Garamond" w:hAnsi="Garamond" w:cs="Times New Roman"/>
          <w:sz w:val="24"/>
          <w:szCs w:val="24"/>
        </w:rPr>
        <w:t xml:space="preserve"> </w:t>
      </w:r>
    </w:p>
    <w:p w14:paraId="0EAACCC9" w14:textId="77777777" w:rsidR="00100435" w:rsidRPr="00E738C4" w:rsidRDefault="00100435" w:rsidP="00C63C3E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16</w:t>
      </w:r>
      <w:r w:rsidRPr="00E738C4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E738C4">
        <w:rPr>
          <w:rFonts w:ascii="Garamond" w:hAnsi="Garamond" w:cs="Times New Roman"/>
          <w:sz w:val="24"/>
          <w:szCs w:val="24"/>
        </w:rPr>
        <w:t xml:space="preserve"> Annua</w:t>
      </w:r>
      <w:r w:rsidR="00691B52" w:rsidRPr="00E738C4">
        <w:rPr>
          <w:rFonts w:ascii="Garamond" w:hAnsi="Garamond" w:cs="Times New Roman"/>
          <w:sz w:val="24"/>
          <w:szCs w:val="24"/>
        </w:rPr>
        <w:t>l</w:t>
      </w:r>
      <w:r w:rsidR="00345981" w:rsidRPr="00E738C4">
        <w:rPr>
          <w:rFonts w:ascii="Garamond" w:hAnsi="Garamond" w:cs="Times New Roman"/>
          <w:sz w:val="24"/>
          <w:szCs w:val="24"/>
        </w:rPr>
        <w:t xml:space="preserve"> Chicago Ethnography Conference</w:t>
      </w:r>
    </w:p>
    <w:p w14:paraId="6D8059D7" w14:textId="77777777" w:rsidR="00100435" w:rsidRPr="00E738C4" w:rsidRDefault="00100435" w:rsidP="00C63C3E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bCs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“</w:t>
      </w:r>
      <w:r w:rsidRPr="00E738C4">
        <w:rPr>
          <w:rFonts w:ascii="Garamond" w:hAnsi="Garamond" w:cs="Times New Roman"/>
          <w:bCs/>
          <w:sz w:val="24"/>
          <w:szCs w:val="24"/>
        </w:rPr>
        <w:t>The Rise of the Authenticity Economy: A Study of the Transformation and Spread of Gourmet Food Trucks across Cities”</w:t>
      </w:r>
    </w:p>
    <w:p w14:paraId="7C75B749" w14:textId="6AF238FE" w:rsidR="00100435" w:rsidRPr="00E738C4" w:rsidRDefault="00C567FA" w:rsidP="00C63C3E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ASA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</w:t>
      </w:r>
      <w:r w:rsidR="009A5AFD" w:rsidRPr="00E738C4">
        <w:rPr>
          <w:rFonts w:ascii="Garamond" w:hAnsi="Garamond" w:cs="Times New Roman"/>
          <w:sz w:val="24"/>
          <w:szCs w:val="24"/>
        </w:rPr>
        <w:t>(San Francisco)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–</w:t>
      </w:r>
      <w:r w:rsidR="00100435" w:rsidRPr="00E738C4">
        <w:rPr>
          <w:rFonts w:ascii="Garamond" w:hAnsi="Garamond" w:cs="Times New Roman"/>
          <w:i/>
          <w:sz w:val="24"/>
          <w:szCs w:val="24"/>
        </w:rPr>
        <w:t xml:space="preserve"> 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Cultures of Food Production </w:t>
      </w:r>
      <w:r>
        <w:rPr>
          <w:rFonts w:ascii="Garamond" w:hAnsi="Garamond" w:cs="Times New Roman"/>
          <w:sz w:val="24"/>
          <w:szCs w:val="24"/>
        </w:rPr>
        <w:t>&amp;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Consumption</w:t>
      </w:r>
    </w:p>
    <w:p w14:paraId="5FD7CE85" w14:textId="4F75C5CB" w:rsidR="00100435" w:rsidRDefault="00C567FA" w:rsidP="00C63C3E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AOM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</w:t>
      </w:r>
      <w:r w:rsidR="009A5AFD" w:rsidRPr="00E738C4">
        <w:rPr>
          <w:rFonts w:ascii="Garamond" w:hAnsi="Garamond" w:cs="Times New Roman"/>
          <w:sz w:val="24"/>
          <w:szCs w:val="24"/>
        </w:rPr>
        <w:t>(Philadelphia)</w:t>
      </w:r>
      <w:r w:rsidRPr="00C567FA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–</w:t>
      </w:r>
      <w:r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 xml:space="preserve"> 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Construction of Markets </w:t>
      </w:r>
      <w:r>
        <w:rPr>
          <w:rFonts w:ascii="Garamond" w:hAnsi="Garamond" w:cs="Times New Roman"/>
          <w:sz w:val="24"/>
          <w:szCs w:val="24"/>
        </w:rPr>
        <w:t>&amp;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Fields</w:t>
      </w:r>
      <w:r w:rsidR="00FC7565">
        <w:rPr>
          <w:rFonts w:ascii="Garamond" w:hAnsi="Garamond" w:cs="Times New Roman"/>
          <w:sz w:val="24"/>
          <w:szCs w:val="24"/>
        </w:rPr>
        <w:t xml:space="preserve"> Paper Session</w:t>
      </w:r>
    </w:p>
    <w:p w14:paraId="4F4CDD68" w14:textId="77777777" w:rsidR="00C33099" w:rsidRDefault="00C33099" w:rsidP="00C33099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C33099">
        <w:rPr>
          <w:rFonts w:ascii="Garamond" w:hAnsi="Garamond" w:cs="Times New Roman"/>
          <w:sz w:val="24"/>
          <w:szCs w:val="24"/>
        </w:rPr>
        <w:t>“Creating Something out of Nothing: Routines in Episodic Organizations”</w:t>
      </w:r>
    </w:p>
    <w:p w14:paraId="7431EDF6" w14:textId="35C56435" w:rsidR="00C33099" w:rsidRDefault="00C33099" w:rsidP="00C33099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33099">
        <w:rPr>
          <w:rFonts w:ascii="Garamond" w:hAnsi="Garamond" w:cs="Times New Roman"/>
          <w:sz w:val="24"/>
          <w:szCs w:val="24"/>
        </w:rPr>
        <w:t>HEC Paris, Management and Human Resources Department</w:t>
      </w:r>
    </w:p>
    <w:p w14:paraId="70A20C22" w14:textId="2CDA37D3" w:rsidR="00C33099" w:rsidRPr="00E738C4" w:rsidRDefault="00C33099" w:rsidP="00C33099">
      <w:pPr>
        <w:tabs>
          <w:tab w:val="left" w:pos="1260"/>
          <w:tab w:val="left" w:pos="1350"/>
          <w:tab w:val="left" w:pos="1440"/>
          <w:tab w:val="left" w:pos="1530"/>
          <w:tab w:val="left" w:pos="16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C33099">
        <w:rPr>
          <w:rFonts w:ascii="Garamond" w:hAnsi="Garamond" w:cs="Times New Roman"/>
          <w:sz w:val="24"/>
          <w:szCs w:val="24"/>
        </w:rPr>
        <w:t xml:space="preserve">“Trust in the Chef: Authentic Experiences and Organizational Trust in Pop-up Restaurants” </w:t>
      </w:r>
      <w:r w:rsidRPr="00C33099">
        <w:rPr>
          <w:rFonts w:ascii="Garamond" w:hAnsi="Garamond" w:cs="Times New Roman"/>
          <w:sz w:val="24"/>
          <w:szCs w:val="24"/>
        </w:rPr>
        <w:tab/>
        <w:t>Saïd Business School, University of Oxford, Centre for Corporate Reputation</w:t>
      </w:r>
    </w:p>
    <w:p w14:paraId="4F963E8E" w14:textId="77777777" w:rsidR="00100435" w:rsidRPr="00E738C4" w:rsidRDefault="00100435" w:rsidP="00C63C3E">
      <w:pPr>
        <w:autoSpaceDE w:val="0"/>
        <w:autoSpaceDN w:val="0"/>
        <w:adjustRightInd w:val="0"/>
        <w:spacing w:after="0"/>
        <w:ind w:left="720" w:hanging="720"/>
        <w:rPr>
          <w:rFonts w:ascii="Garamond" w:hAnsi="Garamond" w:cs="Times New Roman"/>
          <w:i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2013 </w:t>
      </w:r>
      <w:r w:rsidRPr="00E738C4">
        <w:rPr>
          <w:rFonts w:ascii="Garamond" w:hAnsi="Garamond" w:cs="Times New Roman"/>
          <w:sz w:val="24"/>
          <w:szCs w:val="24"/>
        </w:rPr>
        <w:tab/>
        <w:t>“The Co-Production of Authenticity: Experiential Consumption in Underground Supper Clubs”</w:t>
      </w:r>
    </w:p>
    <w:p w14:paraId="0CBCC1C0" w14:textId="4749799C" w:rsidR="00100435" w:rsidRPr="00E738C4" w:rsidRDefault="00C567FA" w:rsidP="00C63C3E">
      <w:pPr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ASA</w:t>
      </w:r>
      <w:r w:rsidR="00345981" w:rsidRPr="00E738C4">
        <w:rPr>
          <w:rFonts w:ascii="Garamond" w:hAnsi="Garamond" w:cs="Times New Roman"/>
          <w:sz w:val="24"/>
          <w:szCs w:val="24"/>
        </w:rPr>
        <w:t xml:space="preserve"> (New York City)</w:t>
      </w:r>
      <w:r w:rsidRPr="00C567FA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–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Organizations,</w:t>
      </w:r>
      <w:r w:rsidR="00345981" w:rsidRPr="00E738C4">
        <w:rPr>
          <w:rFonts w:ascii="Garamond" w:hAnsi="Garamond" w:cs="Times New Roman"/>
          <w:sz w:val="24"/>
          <w:szCs w:val="24"/>
        </w:rPr>
        <w:t xml:space="preserve"> </w:t>
      </w:r>
      <w:r w:rsidR="00100435" w:rsidRPr="00E738C4">
        <w:rPr>
          <w:rFonts w:ascii="Garamond" w:hAnsi="Garamond" w:cs="Times New Roman"/>
          <w:sz w:val="24"/>
          <w:szCs w:val="24"/>
        </w:rPr>
        <w:t>Occupations, and Work Roundtable</w:t>
      </w:r>
    </w:p>
    <w:p w14:paraId="0C7D3475" w14:textId="10A4F3D8" w:rsidR="00100435" w:rsidRPr="00E738C4" w:rsidRDefault="00C567FA" w:rsidP="00C63C3E">
      <w:pPr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AOM </w:t>
      </w:r>
      <w:r w:rsidR="00345981" w:rsidRPr="00E738C4">
        <w:rPr>
          <w:rFonts w:ascii="Garamond" w:hAnsi="Garamond" w:cs="Times New Roman"/>
          <w:sz w:val="24"/>
          <w:szCs w:val="24"/>
        </w:rPr>
        <w:t>(Orlando)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color w:val="222222"/>
          <w:sz w:val="24"/>
          <w:szCs w:val="20"/>
          <w:shd w:val="clear" w:color="auto" w:fill="FFFFFF"/>
        </w:rPr>
        <w:t>–</w:t>
      </w:r>
      <w:r w:rsidR="00100435" w:rsidRPr="00E738C4">
        <w:rPr>
          <w:rFonts w:ascii="Garamond" w:hAnsi="Garamond" w:cs="Times New Roman"/>
          <w:i/>
          <w:sz w:val="24"/>
          <w:szCs w:val="24"/>
        </w:rPr>
        <w:t xml:space="preserve"> 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Authenticity </w:t>
      </w:r>
      <w:r>
        <w:rPr>
          <w:rFonts w:ascii="Garamond" w:hAnsi="Garamond" w:cs="Times New Roman"/>
          <w:sz w:val="24"/>
          <w:szCs w:val="24"/>
        </w:rPr>
        <w:t>&amp;</w:t>
      </w:r>
      <w:r w:rsidR="00100435" w:rsidRPr="00E738C4">
        <w:rPr>
          <w:rFonts w:ascii="Garamond" w:hAnsi="Garamond" w:cs="Times New Roman"/>
          <w:sz w:val="24"/>
          <w:szCs w:val="24"/>
        </w:rPr>
        <w:t xml:space="preserve"> Identity </w:t>
      </w:r>
      <w:r>
        <w:rPr>
          <w:rFonts w:ascii="Garamond" w:hAnsi="Garamond" w:cs="Times New Roman"/>
          <w:sz w:val="24"/>
          <w:szCs w:val="24"/>
        </w:rPr>
        <w:t>P</w:t>
      </w:r>
      <w:r w:rsidR="00FC7565">
        <w:rPr>
          <w:rFonts w:ascii="Garamond" w:hAnsi="Garamond" w:cs="Times New Roman"/>
          <w:sz w:val="24"/>
          <w:szCs w:val="24"/>
        </w:rPr>
        <w:t>aper</w:t>
      </w:r>
      <w:r>
        <w:rPr>
          <w:rFonts w:ascii="Garamond" w:hAnsi="Garamond" w:cs="Times New Roman"/>
          <w:sz w:val="24"/>
          <w:szCs w:val="24"/>
        </w:rPr>
        <w:t xml:space="preserve"> S</w:t>
      </w:r>
      <w:r w:rsidR="00FC7565">
        <w:rPr>
          <w:rFonts w:ascii="Garamond" w:hAnsi="Garamond" w:cs="Times New Roman"/>
          <w:sz w:val="24"/>
          <w:szCs w:val="24"/>
        </w:rPr>
        <w:t>ess</w:t>
      </w:r>
      <w:r>
        <w:rPr>
          <w:rFonts w:ascii="Garamond" w:hAnsi="Garamond" w:cs="Times New Roman"/>
          <w:sz w:val="24"/>
          <w:szCs w:val="24"/>
        </w:rPr>
        <w:t>ion</w:t>
      </w:r>
    </w:p>
    <w:p w14:paraId="1AE02F43" w14:textId="77777777" w:rsidR="00100435" w:rsidRPr="00E738C4" w:rsidRDefault="00C567FA" w:rsidP="00C63C3E">
      <w:pPr>
        <w:autoSpaceDE w:val="0"/>
        <w:autoSpaceDN w:val="0"/>
        <w:adjustRightInd w:val="0"/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Culture Workshop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E738C4">
        <w:rPr>
          <w:rFonts w:ascii="Garamond" w:hAnsi="Garamond" w:cs="Times New Roman"/>
          <w:sz w:val="24"/>
          <w:szCs w:val="24"/>
        </w:rPr>
        <w:t>Northwestern University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2A09F1DB" w14:textId="77777777" w:rsidR="00100435" w:rsidRPr="00E738C4" w:rsidRDefault="00100435" w:rsidP="00C63C3E">
      <w:pPr>
        <w:spacing w:after="0"/>
        <w:ind w:left="709" w:hanging="709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>2012</w:t>
      </w:r>
      <w:r w:rsidRPr="00E738C4">
        <w:rPr>
          <w:rFonts w:ascii="Garamond" w:hAnsi="Garamond" w:cs="Times New Roman"/>
          <w:sz w:val="24"/>
          <w:szCs w:val="24"/>
        </w:rPr>
        <w:tab/>
      </w:r>
      <w:r w:rsidRPr="00E738C4">
        <w:rPr>
          <w:rFonts w:ascii="Garamond" w:hAnsi="Garamond" w:cs="Times New Roman"/>
          <w:sz w:val="24"/>
          <w:szCs w:val="24"/>
        </w:rPr>
        <w:tab/>
        <w:t>“Eventful Consumption: Underground Supper Clubs and Consuming</w:t>
      </w:r>
      <w:r w:rsidR="005E7555" w:rsidRPr="00E738C4">
        <w:rPr>
          <w:rFonts w:ascii="Garamond" w:hAnsi="Garamond" w:cs="Times New Roman"/>
          <w:sz w:val="24"/>
          <w:szCs w:val="24"/>
        </w:rPr>
        <w:t xml:space="preserve"> </w:t>
      </w:r>
      <w:r w:rsidRPr="00E738C4">
        <w:rPr>
          <w:rFonts w:ascii="Garamond" w:hAnsi="Garamond" w:cs="Times New Roman"/>
          <w:sz w:val="24"/>
          <w:szCs w:val="24"/>
        </w:rPr>
        <w:t>Experiences”</w:t>
      </w:r>
      <w:r w:rsidRPr="00E738C4">
        <w:rPr>
          <w:rFonts w:ascii="Garamond" w:hAnsi="Garamond" w:cs="Times New Roman"/>
          <w:sz w:val="24"/>
          <w:szCs w:val="24"/>
        </w:rPr>
        <w:tab/>
      </w:r>
    </w:p>
    <w:p w14:paraId="1BA3D951" w14:textId="77777777" w:rsidR="00100435" w:rsidRPr="00E738C4" w:rsidRDefault="00100435" w:rsidP="00C63C3E">
      <w:pPr>
        <w:spacing w:after="0"/>
        <w:ind w:left="1429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Institute for the Study of European </w:t>
      </w:r>
      <w:r w:rsidR="0013605C">
        <w:rPr>
          <w:rFonts w:ascii="Garamond" w:hAnsi="Garamond" w:cs="Times New Roman"/>
          <w:sz w:val="24"/>
          <w:szCs w:val="24"/>
        </w:rPr>
        <w:t>Food History and Culture</w:t>
      </w:r>
      <w:r w:rsidR="00C567FA">
        <w:rPr>
          <w:rFonts w:ascii="Garamond" w:hAnsi="Garamond" w:cs="Times New Roman"/>
          <w:sz w:val="24"/>
          <w:szCs w:val="24"/>
        </w:rPr>
        <w:t xml:space="preserve"> (</w:t>
      </w:r>
      <w:r w:rsidRPr="00E738C4">
        <w:rPr>
          <w:rFonts w:ascii="Garamond" w:hAnsi="Garamond" w:cs="Times New Roman"/>
          <w:sz w:val="24"/>
          <w:szCs w:val="24"/>
        </w:rPr>
        <w:t>Tours</w:t>
      </w:r>
      <w:r w:rsidR="00C567FA">
        <w:rPr>
          <w:rFonts w:ascii="Garamond" w:hAnsi="Garamond" w:cs="Times New Roman"/>
          <w:sz w:val="24"/>
          <w:szCs w:val="24"/>
        </w:rPr>
        <w:t>)</w:t>
      </w:r>
      <w:r w:rsidRPr="00E738C4">
        <w:rPr>
          <w:rFonts w:ascii="Garamond" w:hAnsi="Garamond" w:cs="Times New Roman"/>
          <w:sz w:val="24"/>
          <w:szCs w:val="24"/>
        </w:rPr>
        <w:t xml:space="preserve"> </w:t>
      </w:r>
    </w:p>
    <w:p w14:paraId="14658A43" w14:textId="77777777" w:rsidR="00100435" w:rsidRPr="00E738C4" w:rsidRDefault="00100435" w:rsidP="00C63C3E">
      <w:pPr>
        <w:pStyle w:val="NoSpacing"/>
        <w:ind w:firstLine="720"/>
        <w:rPr>
          <w:rFonts w:ascii="Garamond" w:hAnsi="Garamond"/>
          <w:bCs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“</w:t>
      </w:r>
      <w:r w:rsidRPr="00E738C4">
        <w:rPr>
          <w:rFonts w:ascii="Garamond" w:hAnsi="Garamond"/>
          <w:bCs/>
          <w:sz w:val="24"/>
          <w:szCs w:val="24"/>
        </w:rPr>
        <w:t>Voluntary Poverty: How Social and Cultural Capital Shapes Low-income Life”</w:t>
      </w:r>
      <w:r w:rsidRPr="00E738C4">
        <w:rPr>
          <w:rFonts w:ascii="Garamond" w:hAnsi="Garamond"/>
          <w:bCs/>
          <w:sz w:val="24"/>
          <w:szCs w:val="24"/>
        </w:rPr>
        <w:tab/>
      </w:r>
    </w:p>
    <w:p w14:paraId="432500CD" w14:textId="2030737D" w:rsidR="00100435" w:rsidRPr="00E738C4" w:rsidRDefault="00100435" w:rsidP="00C63C3E">
      <w:pPr>
        <w:pStyle w:val="NoSpacing"/>
        <w:ind w:left="144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A</w:t>
      </w:r>
      <w:r w:rsidR="00C567FA">
        <w:rPr>
          <w:rFonts w:ascii="Garamond" w:hAnsi="Garamond"/>
          <w:sz w:val="24"/>
          <w:szCs w:val="24"/>
        </w:rPr>
        <w:t>SA</w:t>
      </w:r>
      <w:r w:rsidR="00345981" w:rsidRPr="00E738C4">
        <w:rPr>
          <w:rFonts w:ascii="Garamond" w:hAnsi="Garamond"/>
          <w:sz w:val="24"/>
          <w:szCs w:val="24"/>
        </w:rPr>
        <w:t xml:space="preserve"> (Denver)</w:t>
      </w:r>
      <w:r w:rsidR="00C567FA">
        <w:rPr>
          <w:rFonts w:ascii="Garamond" w:hAnsi="Garamond"/>
          <w:i/>
          <w:sz w:val="24"/>
          <w:szCs w:val="24"/>
        </w:rPr>
        <w:t xml:space="preserve"> </w:t>
      </w:r>
      <w:r w:rsidR="00C567FA" w:rsidRPr="00E738C4">
        <w:rPr>
          <w:rFonts w:ascii="Garamond" w:hAnsi="Garamond"/>
          <w:color w:val="222222"/>
          <w:sz w:val="24"/>
          <w:shd w:val="clear" w:color="auto" w:fill="FFFFFF"/>
        </w:rPr>
        <w:t>–</w:t>
      </w:r>
      <w:r w:rsidRPr="00E738C4">
        <w:rPr>
          <w:rFonts w:ascii="Garamond" w:hAnsi="Garamond"/>
          <w:sz w:val="24"/>
          <w:szCs w:val="24"/>
        </w:rPr>
        <w:t xml:space="preserve"> Sociology o</w:t>
      </w:r>
      <w:r w:rsidR="00691B52" w:rsidRPr="00E738C4">
        <w:rPr>
          <w:rFonts w:ascii="Garamond" w:hAnsi="Garamond"/>
          <w:sz w:val="24"/>
          <w:szCs w:val="24"/>
        </w:rPr>
        <w:t xml:space="preserve">f </w:t>
      </w:r>
      <w:r w:rsidR="00345981" w:rsidRPr="00E738C4">
        <w:rPr>
          <w:rFonts w:ascii="Garamond" w:hAnsi="Garamond"/>
          <w:sz w:val="24"/>
          <w:szCs w:val="24"/>
        </w:rPr>
        <w:t>Culture Roundtables, Presider</w:t>
      </w:r>
    </w:p>
    <w:p w14:paraId="3ECCDD1E" w14:textId="77777777" w:rsidR="00100435" w:rsidRPr="00E738C4" w:rsidRDefault="005E7555" w:rsidP="00C63C3E">
      <w:pPr>
        <w:pStyle w:val="NoSpacing"/>
        <w:rPr>
          <w:rStyle w:val="apple-style-span"/>
          <w:rFonts w:ascii="Garamond" w:hAnsi="Garamond"/>
          <w:iCs/>
        </w:rPr>
      </w:pPr>
      <w:r w:rsidRPr="00E738C4">
        <w:rPr>
          <w:rStyle w:val="apple-style-span"/>
          <w:rFonts w:ascii="Garamond" w:hAnsi="Garamond"/>
          <w:iCs/>
        </w:rPr>
        <w:t>2011</w:t>
      </w:r>
      <w:r w:rsidRPr="00E738C4">
        <w:rPr>
          <w:rStyle w:val="apple-style-span"/>
          <w:rFonts w:ascii="Garamond" w:hAnsi="Garamond"/>
          <w:iCs/>
        </w:rPr>
        <w:tab/>
      </w:r>
      <w:r w:rsidR="00100435" w:rsidRPr="00E738C4">
        <w:rPr>
          <w:rStyle w:val="apple-style-span"/>
          <w:rFonts w:ascii="Garamond" w:hAnsi="Garamond"/>
          <w:iCs/>
        </w:rPr>
        <w:t>“Informal Entrepreneurs: Negotiating the Extra-Legal Costs of Business Ventures</w:t>
      </w:r>
    </w:p>
    <w:p w14:paraId="66CC66F0" w14:textId="16A9B50B" w:rsidR="00100435" w:rsidRPr="00E738C4" w:rsidRDefault="00C33099" w:rsidP="00C63C3E">
      <w:pPr>
        <w:pStyle w:val="NoSpacing"/>
        <w:ind w:firstLine="720"/>
        <w:rPr>
          <w:rStyle w:val="apple-style-span"/>
          <w:rFonts w:ascii="Garamond" w:hAnsi="Garamond"/>
          <w:i/>
          <w:iCs/>
        </w:rPr>
      </w:pPr>
      <w:r>
        <w:rPr>
          <w:rStyle w:val="apple-style-span"/>
          <w:rFonts w:ascii="Garamond" w:hAnsi="Garamond"/>
          <w:iCs/>
        </w:rPr>
        <w:t>w</w:t>
      </w:r>
      <w:r w:rsidR="00100435" w:rsidRPr="00E738C4">
        <w:rPr>
          <w:rStyle w:val="apple-style-span"/>
          <w:rFonts w:ascii="Garamond" w:hAnsi="Garamond"/>
          <w:iCs/>
        </w:rPr>
        <w:t>ithin the Informal Economy”</w:t>
      </w:r>
    </w:p>
    <w:p w14:paraId="7A2A1202" w14:textId="289B1BB4" w:rsidR="00100435" w:rsidRPr="00E738C4" w:rsidRDefault="00C567FA" w:rsidP="00C63C3E">
      <w:pPr>
        <w:pStyle w:val="NoSpacing"/>
        <w:ind w:left="1440"/>
        <w:rPr>
          <w:rStyle w:val="apple-style-span"/>
          <w:rFonts w:ascii="Garamond" w:hAnsi="Garamond"/>
        </w:rPr>
      </w:pPr>
      <w:r>
        <w:rPr>
          <w:rFonts w:ascii="Garamond" w:hAnsi="Garamond"/>
          <w:sz w:val="24"/>
          <w:szCs w:val="24"/>
        </w:rPr>
        <w:t>ASA</w:t>
      </w:r>
      <w:r w:rsidR="00345981" w:rsidRPr="00E738C4">
        <w:rPr>
          <w:rFonts w:ascii="Garamond" w:hAnsi="Garamond"/>
          <w:sz w:val="24"/>
          <w:szCs w:val="24"/>
        </w:rPr>
        <w:t xml:space="preserve"> (Las Vegas)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E738C4">
        <w:rPr>
          <w:rFonts w:ascii="Garamond" w:hAnsi="Garamond"/>
          <w:color w:val="222222"/>
          <w:sz w:val="24"/>
          <w:shd w:val="clear" w:color="auto" w:fill="FFFFFF"/>
        </w:rPr>
        <w:t>–</w:t>
      </w:r>
      <w:r>
        <w:rPr>
          <w:rFonts w:ascii="Garamond" w:hAnsi="Garamond"/>
          <w:color w:val="222222"/>
          <w:sz w:val="24"/>
          <w:shd w:val="clear" w:color="auto" w:fill="FFFFFF"/>
        </w:rPr>
        <w:t xml:space="preserve"> </w:t>
      </w:r>
      <w:r w:rsidR="00100435" w:rsidRPr="00E738C4">
        <w:rPr>
          <w:rStyle w:val="apple-style-span"/>
          <w:rFonts w:ascii="Garamond" w:hAnsi="Garamond"/>
          <w:iCs/>
        </w:rPr>
        <w:t xml:space="preserve">Organization of Informal </w:t>
      </w:r>
      <w:r>
        <w:rPr>
          <w:rStyle w:val="apple-style-span"/>
          <w:rFonts w:ascii="Garamond" w:hAnsi="Garamond"/>
          <w:iCs/>
        </w:rPr>
        <w:t>&amp;</w:t>
      </w:r>
      <w:r w:rsidR="00100435" w:rsidRPr="00E738C4">
        <w:rPr>
          <w:rStyle w:val="apple-style-span"/>
          <w:rFonts w:ascii="Garamond" w:hAnsi="Garamond"/>
          <w:iCs/>
        </w:rPr>
        <w:t xml:space="preserve"> Illegal Work</w:t>
      </w:r>
      <w:r w:rsidR="00FC7565">
        <w:rPr>
          <w:rStyle w:val="apple-style-span"/>
          <w:rFonts w:ascii="Garamond" w:hAnsi="Garamond"/>
          <w:iCs/>
        </w:rPr>
        <w:t xml:space="preserve"> Paper Session</w:t>
      </w:r>
    </w:p>
    <w:p w14:paraId="56CA9400" w14:textId="77777777" w:rsidR="00100435" w:rsidRPr="00E738C4" w:rsidRDefault="005E7555" w:rsidP="00C63C3E">
      <w:pPr>
        <w:pStyle w:val="NoSpacing"/>
        <w:rPr>
          <w:rFonts w:ascii="Garamond" w:hAnsi="Garamond"/>
          <w:i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2010</w:t>
      </w:r>
      <w:r w:rsidRPr="00E738C4">
        <w:rPr>
          <w:rFonts w:ascii="Garamond" w:hAnsi="Garamond"/>
          <w:sz w:val="24"/>
          <w:szCs w:val="24"/>
        </w:rPr>
        <w:tab/>
      </w:r>
      <w:r w:rsidR="00100435" w:rsidRPr="00E738C4">
        <w:rPr>
          <w:rFonts w:ascii="Garamond" w:hAnsi="Garamond"/>
          <w:sz w:val="24"/>
          <w:szCs w:val="24"/>
        </w:rPr>
        <w:t>“Spatial and Temporal Experiences within the Restaurant Kitchen”</w:t>
      </w:r>
      <w:r w:rsidR="00100435" w:rsidRPr="00E738C4">
        <w:rPr>
          <w:rFonts w:ascii="Garamond" w:hAnsi="Garamond"/>
          <w:sz w:val="24"/>
          <w:szCs w:val="24"/>
        </w:rPr>
        <w:tab/>
      </w:r>
    </w:p>
    <w:p w14:paraId="31172784" w14:textId="484168D6" w:rsidR="00691B52" w:rsidRDefault="00100435" w:rsidP="00C63C3E">
      <w:pPr>
        <w:pStyle w:val="NoSpacing"/>
        <w:ind w:left="144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Annual Meeting of the Social Science History Association</w:t>
      </w:r>
      <w:r w:rsidR="00345981" w:rsidRPr="00E738C4">
        <w:rPr>
          <w:rFonts w:ascii="Garamond" w:hAnsi="Garamond"/>
          <w:sz w:val="24"/>
          <w:szCs w:val="24"/>
        </w:rPr>
        <w:t xml:space="preserve"> (Chicago)</w:t>
      </w:r>
    </w:p>
    <w:p w14:paraId="443998A0" w14:textId="3EDA1BE8" w:rsidR="00C33099" w:rsidRPr="00E738C4" w:rsidRDefault="00C33099" w:rsidP="00C33099">
      <w:pPr>
        <w:spacing w:after="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NYU</w:t>
      </w:r>
      <w:r w:rsidRPr="00E738C4">
        <w:rPr>
          <w:rFonts w:ascii="Garamond" w:hAnsi="Garamond"/>
          <w:sz w:val="24"/>
          <w:szCs w:val="24"/>
        </w:rPr>
        <w:t xml:space="preserve">, Institute for Public Knowledge: Menus and the Media </w:t>
      </w:r>
    </w:p>
    <w:p w14:paraId="13EC1001" w14:textId="77777777" w:rsidR="00100435" w:rsidRPr="00E738C4" w:rsidRDefault="00100435" w:rsidP="00C63C3E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“Placing Gossip: The Influence of Space and Time on Gossip in a Restaurant Kitchen”</w:t>
      </w:r>
    </w:p>
    <w:p w14:paraId="67403926" w14:textId="113C7D8D" w:rsidR="005E7555" w:rsidRPr="00E738C4" w:rsidRDefault="00C567FA" w:rsidP="00C63C3E">
      <w:pPr>
        <w:pStyle w:val="NoSpacing"/>
        <w:ind w:left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ASA</w:t>
      </w:r>
      <w:r w:rsidR="00345981" w:rsidRPr="00E738C4">
        <w:rPr>
          <w:rFonts w:ascii="Garamond" w:hAnsi="Garamond"/>
          <w:sz w:val="24"/>
          <w:szCs w:val="24"/>
        </w:rPr>
        <w:t xml:space="preserve"> (Atlanta)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E738C4">
        <w:rPr>
          <w:rFonts w:ascii="Garamond" w:hAnsi="Garamond"/>
          <w:color w:val="222222"/>
          <w:sz w:val="24"/>
          <w:shd w:val="clear" w:color="auto" w:fill="FFFFFF"/>
        </w:rPr>
        <w:t>–</w:t>
      </w:r>
      <w:r w:rsidR="00345981" w:rsidRPr="00E738C4">
        <w:rPr>
          <w:rFonts w:ascii="Garamond" w:hAnsi="Garamond"/>
          <w:sz w:val="24"/>
          <w:szCs w:val="24"/>
        </w:rPr>
        <w:t xml:space="preserve"> Org</w:t>
      </w:r>
      <w:r w:rsidR="00FC7565">
        <w:rPr>
          <w:rFonts w:ascii="Garamond" w:hAnsi="Garamond"/>
          <w:sz w:val="24"/>
          <w:szCs w:val="24"/>
        </w:rPr>
        <w:t>anizational</w:t>
      </w:r>
      <w:r w:rsidR="00691B52" w:rsidRPr="00E738C4">
        <w:rPr>
          <w:rFonts w:ascii="Garamond" w:hAnsi="Garamond"/>
          <w:sz w:val="24"/>
          <w:szCs w:val="24"/>
        </w:rPr>
        <w:t xml:space="preserve"> </w:t>
      </w:r>
      <w:r w:rsidR="00100435" w:rsidRPr="00E738C4">
        <w:rPr>
          <w:rFonts w:ascii="Garamond" w:hAnsi="Garamond"/>
          <w:sz w:val="24"/>
          <w:szCs w:val="24"/>
        </w:rPr>
        <w:t xml:space="preserve">Ethnography </w:t>
      </w:r>
      <w:r w:rsidR="00FC7565">
        <w:rPr>
          <w:rFonts w:ascii="Garamond" w:hAnsi="Garamond"/>
          <w:sz w:val="24"/>
          <w:szCs w:val="24"/>
        </w:rPr>
        <w:t>Paper Session</w:t>
      </w:r>
    </w:p>
    <w:p w14:paraId="549D110A" w14:textId="77777777" w:rsidR="00100435" w:rsidRPr="00E738C4" w:rsidRDefault="00100435" w:rsidP="00C63C3E">
      <w:pPr>
        <w:pStyle w:val="NoSpacing"/>
        <w:ind w:left="720" w:firstLine="720"/>
        <w:rPr>
          <w:rFonts w:ascii="Garamond" w:hAnsi="Garamond"/>
          <w:i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12</w:t>
      </w:r>
      <w:r w:rsidRPr="00E738C4">
        <w:rPr>
          <w:rFonts w:ascii="Garamond" w:hAnsi="Garamond"/>
          <w:sz w:val="24"/>
          <w:szCs w:val="24"/>
          <w:vertAlign w:val="superscript"/>
        </w:rPr>
        <w:t>th</w:t>
      </w:r>
      <w:r w:rsidRPr="00E738C4">
        <w:rPr>
          <w:rFonts w:ascii="Garamond" w:hAnsi="Garamond"/>
          <w:sz w:val="24"/>
          <w:szCs w:val="24"/>
        </w:rPr>
        <w:t xml:space="preserve"> Annual Chicago Ethnography Conference </w:t>
      </w:r>
      <w:r w:rsidR="00DC29FF">
        <w:rPr>
          <w:rFonts w:ascii="Garamond" w:hAnsi="Garamond"/>
          <w:sz w:val="24"/>
          <w:szCs w:val="24"/>
        </w:rPr>
        <w:t>(Chicago)</w:t>
      </w:r>
    </w:p>
    <w:p w14:paraId="56F35FDF" w14:textId="2C81C7C3" w:rsidR="00100435" w:rsidRDefault="00100435" w:rsidP="00C63C3E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Ethnography Workshop, Northwestern University</w:t>
      </w:r>
      <w:r w:rsidR="00DC29FF">
        <w:rPr>
          <w:rFonts w:ascii="Garamond" w:hAnsi="Garamond"/>
          <w:sz w:val="24"/>
          <w:szCs w:val="24"/>
        </w:rPr>
        <w:t xml:space="preserve"> (Evanston)</w:t>
      </w:r>
      <w:r w:rsidRPr="00E738C4">
        <w:rPr>
          <w:rFonts w:ascii="Garamond" w:hAnsi="Garamond"/>
          <w:sz w:val="24"/>
          <w:szCs w:val="24"/>
        </w:rPr>
        <w:tab/>
      </w:r>
    </w:p>
    <w:p w14:paraId="797D892C" w14:textId="526CD5B9" w:rsidR="004E3091" w:rsidRPr="00E738C4" w:rsidRDefault="004E3091" w:rsidP="00C63C3E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lastRenderedPageBreak/>
        <w:t>Professional Associations</w:t>
      </w:r>
    </w:p>
    <w:p w14:paraId="0FB78278" w14:textId="77777777" w:rsidR="00D250DC" w:rsidRPr="001206F6" w:rsidRDefault="00D250DC" w:rsidP="00C63C3E">
      <w:pPr>
        <w:pStyle w:val="NoSpacing"/>
        <w:spacing w:line="100" w:lineRule="atLeast"/>
        <w:rPr>
          <w:rFonts w:ascii="Garamond" w:hAnsi="Garamond"/>
          <w:b/>
          <w:sz w:val="20"/>
          <w:szCs w:val="24"/>
        </w:rPr>
      </w:pPr>
    </w:p>
    <w:p w14:paraId="02949620" w14:textId="77777777" w:rsidR="0067022D" w:rsidRDefault="0067022D" w:rsidP="0067022D">
      <w:pPr>
        <w:pStyle w:val="NoSpacing"/>
        <w:spacing w:line="100" w:lineRule="atLeast"/>
        <w:rPr>
          <w:rFonts w:ascii="Garamond" w:hAnsi="Garamond"/>
          <w:b/>
          <w:sz w:val="24"/>
          <w:szCs w:val="24"/>
        </w:rPr>
      </w:pPr>
      <w:r w:rsidRPr="00E738C4">
        <w:rPr>
          <w:rFonts w:ascii="Garamond" w:hAnsi="Garamond"/>
          <w:b/>
          <w:sz w:val="24"/>
          <w:szCs w:val="24"/>
        </w:rPr>
        <w:t>Academy of Management</w:t>
      </w:r>
    </w:p>
    <w:p w14:paraId="3EB41690" w14:textId="77777777" w:rsidR="0067022D" w:rsidRPr="00E738C4" w:rsidRDefault="0067022D" w:rsidP="0067022D">
      <w:pPr>
        <w:pStyle w:val="NoSpacing"/>
        <w:spacing w:line="100" w:lineRule="atLeast"/>
        <w:ind w:firstLine="72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Interest Groups: Organization and Management Theory; Entrepreneurship</w:t>
      </w:r>
    </w:p>
    <w:p w14:paraId="7FE279F9" w14:textId="77777777" w:rsidR="0024328B" w:rsidRDefault="004E3091" w:rsidP="00C63C3E">
      <w:pPr>
        <w:pStyle w:val="NoSpacing"/>
        <w:spacing w:line="100" w:lineRule="atLeast"/>
        <w:rPr>
          <w:rFonts w:ascii="Garamond" w:hAnsi="Garamond"/>
          <w:b/>
          <w:sz w:val="24"/>
          <w:szCs w:val="24"/>
        </w:rPr>
      </w:pPr>
      <w:r w:rsidRPr="00E738C4">
        <w:rPr>
          <w:rFonts w:ascii="Garamond" w:hAnsi="Garamond"/>
          <w:b/>
          <w:sz w:val="24"/>
          <w:szCs w:val="24"/>
        </w:rPr>
        <w:t>American Sociological Association</w:t>
      </w:r>
    </w:p>
    <w:p w14:paraId="2688C062" w14:textId="77777777" w:rsidR="0024328B" w:rsidRDefault="004E3091" w:rsidP="00C63C3E">
      <w:pPr>
        <w:pStyle w:val="NoSpacing"/>
        <w:spacing w:line="100" w:lineRule="atLeast"/>
        <w:ind w:left="72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Sections: Organizations, Occupations and Work; Sociology of Culture; Consumers, Commodities and Consumption</w:t>
      </w:r>
      <w:r w:rsidR="002C77A7" w:rsidRPr="00E738C4">
        <w:rPr>
          <w:rFonts w:ascii="Garamond" w:hAnsi="Garamond"/>
          <w:sz w:val="24"/>
          <w:szCs w:val="24"/>
        </w:rPr>
        <w:t>, Economic Sociology</w:t>
      </w:r>
    </w:p>
    <w:p w14:paraId="5424350C" w14:textId="77777777" w:rsidR="00964563" w:rsidRPr="00E738C4" w:rsidRDefault="00964563" w:rsidP="00C63C3E">
      <w:pPr>
        <w:pStyle w:val="NoSpacing"/>
        <w:rPr>
          <w:rFonts w:ascii="Garamond" w:hAnsi="Garamond"/>
          <w:b/>
          <w:sz w:val="24"/>
          <w:szCs w:val="24"/>
        </w:rPr>
      </w:pPr>
      <w:r w:rsidRPr="00E738C4">
        <w:rPr>
          <w:rFonts w:ascii="Garamond" w:hAnsi="Garamond"/>
          <w:b/>
          <w:sz w:val="24"/>
          <w:szCs w:val="24"/>
        </w:rPr>
        <w:t>European Group for Organizational Studies (EGOS)</w:t>
      </w:r>
    </w:p>
    <w:p w14:paraId="7F80B8D0" w14:textId="77777777" w:rsidR="00D11056" w:rsidRPr="00E738C4" w:rsidRDefault="004E3091" w:rsidP="00C63C3E">
      <w:pPr>
        <w:pStyle w:val="NoSpacing"/>
        <w:spacing w:line="100" w:lineRule="atLeast"/>
        <w:rPr>
          <w:rFonts w:ascii="Garamond" w:hAnsi="Garamond"/>
          <w:b/>
          <w:sz w:val="24"/>
          <w:szCs w:val="24"/>
        </w:rPr>
      </w:pPr>
      <w:r w:rsidRPr="00E738C4">
        <w:rPr>
          <w:rFonts w:ascii="Garamond" w:hAnsi="Garamond"/>
          <w:b/>
          <w:sz w:val="24"/>
          <w:szCs w:val="24"/>
        </w:rPr>
        <w:t>Institute for the Study of European Food History and Culture</w:t>
      </w:r>
    </w:p>
    <w:p w14:paraId="3F7D3241" w14:textId="04C9B30F" w:rsidR="00892509" w:rsidRDefault="00BD4656" w:rsidP="008E6447">
      <w:pPr>
        <w:pStyle w:val="NoSpacing"/>
        <w:spacing w:line="100" w:lineRule="atLeast"/>
        <w:rPr>
          <w:rFonts w:ascii="Garamond" w:hAnsi="Garamond"/>
          <w:i/>
          <w:sz w:val="24"/>
          <w:szCs w:val="24"/>
        </w:rPr>
      </w:pPr>
      <w:r w:rsidRPr="00E738C4">
        <w:rPr>
          <w:rFonts w:ascii="Garamond" w:hAnsi="Garamond"/>
          <w:b/>
          <w:sz w:val="24"/>
          <w:szCs w:val="24"/>
        </w:rPr>
        <w:t xml:space="preserve">Ad-hoc </w:t>
      </w:r>
      <w:r w:rsidR="00892509" w:rsidRPr="00E738C4">
        <w:rPr>
          <w:rFonts w:ascii="Garamond" w:hAnsi="Garamond"/>
          <w:b/>
          <w:sz w:val="24"/>
          <w:szCs w:val="24"/>
        </w:rPr>
        <w:t>Reviewer</w:t>
      </w:r>
      <w:r w:rsidR="002B7C8C">
        <w:rPr>
          <w:rFonts w:ascii="Garamond" w:hAnsi="Garamond"/>
          <w:b/>
          <w:sz w:val="24"/>
          <w:szCs w:val="24"/>
        </w:rPr>
        <w:t xml:space="preserve">: </w:t>
      </w:r>
      <w:r w:rsidR="008E6447">
        <w:rPr>
          <w:rFonts w:ascii="Garamond" w:hAnsi="Garamond"/>
          <w:sz w:val="24"/>
          <w:szCs w:val="24"/>
        </w:rPr>
        <w:t>AOM</w:t>
      </w:r>
      <w:r w:rsidR="002B7C8C">
        <w:rPr>
          <w:rFonts w:ascii="Garamond" w:hAnsi="Garamond"/>
          <w:sz w:val="24"/>
          <w:szCs w:val="24"/>
        </w:rPr>
        <w:t xml:space="preserve"> Annual Meeting, </w:t>
      </w:r>
      <w:r w:rsidR="00892509" w:rsidRPr="00E738C4">
        <w:rPr>
          <w:rFonts w:ascii="Garamond" w:hAnsi="Garamond"/>
          <w:i/>
          <w:sz w:val="24"/>
          <w:szCs w:val="24"/>
        </w:rPr>
        <w:t>American Journal o</w:t>
      </w:r>
      <w:r w:rsidR="00B84ED4">
        <w:rPr>
          <w:rFonts w:ascii="Garamond" w:hAnsi="Garamond"/>
          <w:i/>
          <w:sz w:val="24"/>
          <w:szCs w:val="24"/>
        </w:rPr>
        <w:t>f</w:t>
      </w:r>
      <w:r w:rsidR="002377C6">
        <w:rPr>
          <w:rFonts w:ascii="Garamond" w:hAnsi="Garamond"/>
          <w:i/>
          <w:sz w:val="24"/>
          <w:szCs w:val="24"/>
        </w:rPr>
        <w:t xml:space="preserve"> </w:t>
      </w:r>
      <w:r w:rsidR="00892509" w:rsidRPr="00E738C4">
        <w:rPr>
          <w:rFonts w:ascii="Garamond" w:hAnsi="Garamond"/>
          <w:i/>
          <w:sz w:val="24"/>
          <w:szCs w:val="24"/>
        </w:rPr>
        <w:t>Sociology,</w:t>
      </w:r>
      <w:r w:rsidR="001B0FD7" w:rsidRPr="00E738C4">
        <w:rPr>
          <w:rFonts w:ascii="Garamond" w:hAnsi="Garamond"/>
          <w:b/>
          <w:i/>
          <w:sz w:val="24"/>
          <w:szCs w:val="24"/>
        </w:rPr>
        <w:t xml:space="preserve"> </w:t>
      </w:r>
      <w:r w:rsidR="001B0FD7" w:rsidRPr="00E738C4">
        <w:rPr>
          <w:rFonts w:ascii="Garamond" w:hAnsi="Garamond"/>
          <w:i/>
          <w:sz w:val="24"/>
          <w:szCs w:val="24"/>
        </w:rPr>
        <w:t xml:space="preserve">American Sociological Review, </w:t>
      </w:r>
      <w:r w:rsidR="008E6447">
        <w:rPr>
          <w:rFonts w:ascii="Garamond" w:hAnsi="Garamond"/>
          <w:i/>
          <w:sz w:val="24"/>
          <w:szCs w:val="24"/>
        </w:rPr>
        <w:t xml:space="preserve">British Journal of Food, </w:t>
      </w:r>
      <w:r w:rsidR="0067022D">
        <w:rPr>
          <w:rFonts w:ascii="Garamond" w:hAnsi="Garamond"/>
          <w:i/>
          <w:sz w:val="24"/>
          <w:szCs w:val="24"/>
        </w:rPr>
        <w:t xml:space="preserve">Contemporary Sociology, </w:t>
      </w:r>
      <w:r w:rsidR="00374B77" w:rsidRPr="00E738C4">
        <w:rPr>
          <w:rFonts w:ascii="Garamond" w:hAnsi="Garamond"/>
          <w:i/>
          <w:sz w:val="24"/>
          <w:szCs w:val="24"/>
        </w:rPr>
        <w:t xml:space="preserve">Food </w:t>
      </w:r>
      <w:r w:rsidR="00B84ED4">
        <w:rPr>
          <w:rFonts w:ascii="Garamond" w:hAnsi="Garamond"/>
          <w:i/>
          <w:sz w:val="24"/>
          <w:szCs w:val="24"/>
        </w:rPr>
        <w:t>&amp;</w:t>
      </w:r>
      <w:r w:rsidR="00374B77" w:rsidRPr="00E738C4">
        <w:rPr>
          <w:rFonts w:ascii="Garamond" w:hAnsi="Garamond"/>
          <w:i/>
          <w:sz w:val="24"/>
          <w:szCs w:val="24"/>
        </w:rPr>
        <w:t xml:space="preserve"> History,</w:t>
      </w:r>
      <w:r w:rsidR="00374B77" w:rsidRPr="00E738C4">
        <w:rPr>
          <w:rFonts w:ascii="Garamond" w:hAnsi="Garamond"/>
          <w:b/>
          <w:i/>
          <w:sz w:val="24"/>
          <w:szCs w:val="24"/>
        </w:rPr>
        <w:t xml:space="preserve"> </w:t>
      </w:r>
      <w:r w:rsidR="00B84ED4" w:rsidRPr="00B84ED4">
        <w:rPr>
          <w:rFonts w:ascii="Garamond" w:hAnsi="Garamond"/>
          <w:i/>
          <w:sz w:val="24"/>
          <w:szCs w:val="24"/>
        </w:rPr>
        <w:t>Human Relations,</w:t>
      </w:r>
      <w:r w:rsidR="00B84ED4">
        <w:rPr>
          <w:rFonts w:ascii="Garamond" w:hAnsi="Garamond"/>
          <w:b/>
          <w:i/>
          <w:sz w:val="24"/>
          <w:szCs w:val="24"/>
        </w:rPr>
        <w:t xml:space="preserve"> </w:t>
      </w:r>
      <w:r w:rsidR="00892509" w:rsidRPr="00E738C4">
        <w:rPr>
          <w:rFonts w:ascii="Garamond" w:hAnsi="Garamond"/>
          <w:i/>
          <w:sz w:val="24"/>
          <w:szCs w:val="24"/>
        </w:rPr>
        <w:t>Journal of Contemporary Ethnography,</w:t>
      </w:r>
      <w:r w:rsidR="0038295D" w:rsidRPr="00E738C4">
        <w:rPr>
          <w:rFonts w:ascii="Garamond" w:hAnsi="Garamond"/>
          <w:i/>
          <w:sz w:val="24"/>
          <w:szCs w:val="24"/>
        </w:rPr>
        <w:t xml:space="preserve"> </w:t>
      </w:r>
      <w:r w:rsidR="009460AD" w:rsidRPr="00E738C4">
        <w:rPr>
          <w:rFonts w:ascii="Garamond" w:hAnsi="Garamond"/>
          <w:i/>
          <w:sz w:val="24"/>
          <w:szCs w:val="24"/>
        </w:rPr>
        <w:t>Journal o</w:t>
      </w:r>
      <w:r w:rsidR="002377C6">
        <w:rPr>
          <w:rFonts w:ascii="Garamond" w:hAnsi="Garamond"/>
          <w:i/>
          <w:sz w:val="24"/>
          <w:szCs w:val="24"/>
        </w:rPr>
        <w:t>f</w:t>
      </w:r>
      <w:r w:rsidR="009460AD" w:rsidRPr="00E738C4">
        <w:rPr>
          <w:rFonts w:ascii="Garamond" w:hAnsi="Garamond"/>
          <w:i/>
          <w:sz w:val="24"/>
          <w:szCs w:val="24"/>
        </w:rPr>
        <w:t xml:space="preserve"> Consumer Culture, </w:t>
      </w:r>
      <w:r w:rsidR="008E6447">
        <w:rPr>
          <w:rFonts w:ascii="Garamond" w:hAnsi="Garamond"/>
          <w:i/>
          <w:sz w:val="24"/>
          <w:szCs w:val="24"/>
        </w:rPr>
        <w:t xml:space="preserve">Journal of Management Studies, </w:t>
      </w:r>
      <w:r w:rsidR="0038295D" w:rsidRPr="00E738C4">
        <w:rPr>
          <w:rFonts w:ascii="Garamond" w:hAnsi="Garamond"/>
          <w:i/>
          <w:sz w:val="24"/>
          <w:szCs w:val="24"/>
        </w:rPr>
        <w:t>Organization Science,</w:t>
      </w:r>
      <w:r w:rsidR="001B0FD7" w:rsidRPr="00E738C4">
        <w:rPr>
          <w:rFonts w:ascii="Garamond" w:hAnsi="Garamond"/>
          <w:i/>
          <w:sz w:val="24"/>
          <w:szCs w:val="24"/>
        </w:rPr>
        <w:t xml:space="preserve"> </w:t>
      </w:r>
      <w:r w:rsidR="009460AD" w:rsidRPr="00E738C4">
        <w:rPr>
          <w:rFonts w:ascii="Garamond" w:hAnsi="Garamond"/>
          <w:i/>
          <w:sz w:val="24"/>
          <w:szCs w:val="24"/>
        </w:rPr>
        <w:t xml:space="preserve">Organization Studies, </w:t>
      </w:r>
      <w:r w:rsidR="000F4D23">
        <w:rPr>
          <w:rFonts w:ascii="Garamond" w:hAnsi="Garamond"/>
          <w:i/>
          <w:sz w:val="24"/>
          <w:szCs w:val="24"/>
        </w:rPr>
        <w:t xml:space="preserve">Poetics, </w:t>
      </w:r>
      <w:r w:rsidR="001B0FD7" w:rsidRPr="00E738C4">
        <w:rPr>
          <w:rFonts w:ascii="Garamond" w:hAnsi="Garamond"/>
          <w:i/>
          <w:sz w:val="24"/>
          <w:szCs w:val="24"/>
        </w:rPr>
        <w:t xml:space="preserve">Social Psychology Quarterly, </w:t>
      </w:r>
      <w:r w:rsidR="008E6447">
        <w:rPr>
          <w:rFonts w:ascii="Garamond" w:hAnsi="Garamond"/>
          <w:i/>
          <w:sz w:val="24"/>
          <w:szCs w:val="24"/>
        </w:rPr>
        <w:t xml:space="preserve">Sociological Forum, </w:t>
      </w:r>
      <w:r w:rsidR="001B0FD7" w:rsidRPr="00E738C4">
        <w:rPr>
          <w:rFonts w:ascii="Garamond" w:hAnsi="Garamond"/>
          <w:i/>
          <w:sz w:val="24"/>
          <w:szCs w:val="24"/>
        </w:rPr>
        <w:t>Qualitative Sociology</w:t>
      </w:r>
    </w:p>
    <w:p w14:paraId="1FC39945" w14:textId="77777777" w:rsidR="001206F6" w:rsidRPr="001206F6" w:rsidRDefault="001206F6" w:rsidP="00C63C3E">
      <w:pPr>
        <w:pStyle w:val="NoSpacing"/>
        <w:spacing w:line="100" w:lineRule="atLeast"/>
        <w:ind w:left="720"/>
        <w:rPr>
          <w:rFonts w:ascii="Garamond" w:hAnsi="Garamond"/>
          <w:i/>
          <w:sz w:val="20"/>
          <w:szCs w:val="24"/>
        </w:rPr>
      </w:pPr>
    </w:p>
    <w:p w14:paraId="4446FE95" w14:textId="77777777" w:rsidR="00D11056" w:rsidRPr="00E738C4" w:rsidRDefault="00D11056" w:rsidP="001206F6">
      <w:pPr>
        <w:pStyle w:val="CVStyle"/>
        <w:spacing w:before="0" w:after="0"/>
        <w:rPr>
          <w:rFonts w:ascii="Garamond" w:hAnsi="Garamond"/>
          <w:sz w:val="24"/>
        </w:rPr>
      </w:pPr>
      <w:r w:rsidRPr="00E738C4">
        <w:rPr>
          <w:rFonts w:ascii="Garamond" w:hAnsi="Garamond"/>
          <w:sz w:val="24"/>
        </w:rPr>
        <w:t>University Service</w:t>
      </w:r>
    </w:p>
    <w:p w14:paraId="0562CB0E" w14:textId="77777777" w:rsidR="00D250DC" w:rsidRPr="001206F6" w:rsidRDefault="00D250DC" w:rsidP="00C63C3E">
      <w:pPr>
        <w:pStyle w:val="NoSpacing"/>
        <w:rPr>
          <w:rStyle w:val="apple-style-span"/>
          <w:rFonts w:ascii="Garamond" w:hAnsi="Garamond"/>
          <w:b/>
          <w:sz w:val="20"/>
        </w:rPr>
      </w:pPr>
    </w:p>
    <w:p w14:paraId="0EF37ECA" w14:textId="77777777" w:rsidR="00963CB5" w:rsidRDefault="00963CB5" w:rsidP="00C63C3E">
      <w:pPr>
        <w:pStyle w:val="NoSpacing"/>
        <w:rPr>
          <w:rStyle w:val="apple-style-span"/>
          <w:rFonts w:ascii="Garamond" w:hAnsi="Garamond"/>
          <w:b/>
        </w:rPr>
      </w:pPr>
      <w:r>
        <w:rPr>
          <w:rStyle w:val="apple-style-span"/>
          <w:rFonts w:ascii="Garamond" w:hAnsi="Garamond"/>
          <w:b/>
        </w:rPr>
        <w:t>McGill University</w:t>
      </w:r>
    </w:p>
    <w:p w14:paraId="34FA52CA" w14:textId="2397D77F" w:rsidR="0021450E" w:rsidRDefault="0021450E" w:rsidP="00C63C3E">
      <w:pPr>
        <w:pStyle w:val="NoSpacing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2018-20</w:t>
      </w:r>
      <w:r w:rsidR="00452504">
        <w:rPr>
          <w:rStyle w:val="apple-style-span"/>
          <w:rFonts w:ascii="Garamond" w:hAnsi="Garamond"/>
        </w:rPr>
        <w:t>20</w:t>
      </w:r>
      <w:r>
        <w:rPr>
          <w:rStyle w:val="apple-style-span"/>
          <w:rFonts w:ascii="Garamond" w:hAnsi="Garamond"/>
        </w:rPr>
        <w:tab/>
        <w:t>Centre for Strategy Studies in Organizations Committee</w:t>
      </w:r>
    </w:p>
    <w:p w14:paraId="78FB3502" w14:textId="316C6632" w:rsidR="0021450E" w:rsidRDefault="0021450E" w:rsidP="00C63C3E">
      <w:pPr>
        <w:pStyle w:val="NoSpacing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ab/>
      </w:r>
      <w:r>
        <w:rPr>
          <w:rStyle w:val="apple-style-span"/>
          <w:rFonts w:ascii="Garamond" w:hAnsi="Garamond"/>
        </w:rPr>
        <w:tab/>
        <w:t xml:space="preserve">Dobson Centre </w:t>
      </w:r>
      <w:r w:rsidR="000F4D23">
        <w:rPr>
          <w:rStyle w:val="apple-style-span"/>
          <w:rFonts w:ascii="Garamond" w:hAnsi="Garamond"/>
        </w:rPr>
        <w:t xml:space="preserve">for Entrepreneurship </w:t>
      </w:r>
      <w:r>
        <w:rPr>
          <w:rStyle w:val="apple-style-span"/>
          <w:rFonts w:ascii="Garamond" w:hAnsi="Garamond"/>
        </w:rPr>
        <w:t>Committee</w:t>
      </w:r>
    </w:p>
    <w:p w14:paraId="0775D921" w14:textId="2E5504D2" w:rsidR="0021450E" w:rsidRDefault="0021450E" w:rsidP="000F4D23">
      <w:pPr>
        <w:pStyle w:val="NoSpacing"/>
        <w:numPr>
          <w:ilvl w:val="0"/>
          <w:numId w:val="2"/>
        </w:numPr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Judge for Dobson Centre’s Lean Startup Program Competition and Dobson Cup Semi-Finals</w:t>
      </w:r>
    </w:p>
    <w:p w14:paraId="752BD9FF" w14:textId="12C69C69" w:rsidR="0021450E" w:rsidRDefault="0021450E" w:rsidP="000F4D23">
      <w:pPr>
        <w:pStyle w:val="NoSpacing"/>
        <w:numPr>
          <w:ilvl w:val="0"/>
          <w:numId w:val="2"/>
        </w:numPr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Mentor for teams in Dobson Cup Finals</w:t>
      </w:r>
    </w:p>
    <w:p w14:paraId="0FCE98B1" w14:textId="554F6CDB" w:rsidR="000F4D23" w:rsidRDefault="005950F4" w:rsidP="0021450E">
      <w:pPr>
        <w:pStyle w:val="NoSpacing"/>
        <w:ind w:left="1440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 xml:space="preserve">Founded </w:t>
      </w:r>
      <w:r w:rsidR="007D4A7D">
        <w:rPr>
          <w:rStyle w:val="apple-style-span"/>
          <w:rFonts w:ascii="Garamond" w:hAnsi="Garamond"/>
        </w:rPr>
        <w:t xml:space="preserve">Desautels </w:t>
      </w:r>
      <w:r>
        <w:rPr>
          <w:rStyle w:val="apple-style-span"/>
          <w:rFonts w:ascii="Garamond" w:hAnsi="Garamond"/>
        </w:rPr>
        <w:t xml:space="preserve">Qualitative Writing </w:t>
      </w:r>
      <w:r w:rsidR="00723DFE">
        <w:rPr>
          <w:rStyle w:val="apple-style-span"/>
          <w:rFonts w:ascii="Garamond" w:hAnsi="Garamond"/>
        </w:rPr>
        <w:t>Group</w:t>
      </w:r>
    </w:p>
    <w:p w14:paraId="5ABF973A" w14:textId="4D97007B" w:rsidR="00B84ED4" w:rsidRDefault="00B84ED4" w:rsidP="00C63C3E">
      <w:pPr>
        <w:pStyle w:val="NoSpacing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2017-2018</w:t>
      </w:r>
      <w:r>
        <w:rPr>
          <w:rStyle w:val="apple-style-span"/>
          <w:rFonts w:ascii="Garamond" w:hAnsi="Garamond"/>
        </w:rPr>
        <w:tab/>
      </w:r>
      <w:r w:rsidR="00565042">
        <w:rPr>
          <w:rStyle w:val="apple-style-span"/>
          <w:rFonts w:ascii="Garamond" w:hAnsi="Garamond"/>
        </w:rPr>
        <w:t>Member of Oral Defense Examination Committee, Carlos Rueda (Strategy &amp; Orgs)</w:t>
      </w:r>
    </w:p>
    <w:p w14:paraId="6171E475" w14:textId="77777777" w:rsidR="00565042" w:rsidRPr="00B84ED4" w:rsidRDefault="00565042" w:rsidP="00C63C3E">
      <w:pPr>
        <w:pStyle w:val="NoSpacing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ab/>
      </w:r>
      <w:r>
        <w:rPr>
          <w:rStyle w:val="apple-style-span"/>
          <w:rFonts w:ascii="Garamond" w:hAnsi="Garamond"/>
        </w:rPr>
        <w:tab/>
        <w:t>Teaching and Learning Resources Committee</w:t>
      </w:r>
    </w:p>
    <w:p w14:paraId="09FB3646" w14:textId="77777777" w:rsidR="00BD5473" w:rsidRPr="00E738C4" w:rsidRDefault="00BD5473" w:rsidP="00C63C3E">
      <w:pPr>
        <w:pStyle w:val="NoSpacing"/>
        <w:rPr>
          <w:rStyle w:val="apple-style-span"/>
          <w:rFonts w:ascii="Garamond" w:hAnsi="Garamond"/>
          <w:b/>
        </w:rPr>
      </w:pPr>
      <w:r w:rsidRPr="00E738C4">
        <w:rPr>
          <w:rStyle w:val="apple-style-span"/>
          <w:rFonts w:ascii="Garamond" w:hAnsi="Garamond"/>
          <w:b/>
        </w:rPr>
        <w:t>Northwestern University, Department of Sociology</w:t>
      </w:r>
    </w:p>
    <w:p w14:paraId="4A3B21F2" w14:textId="77777777" w:rsidR="00321BA7" w:rsidRPr="00E738C4" w:rsidRDefault="004A2986" w:rsidP="00C63C3E">
      <w:pPr>
        <w:pStyle w:val="NoSpacing"/>
        <w:rPr>
          <w:rStyle w:val="apple-style-span"/>
          <w:rFonts w:ascii="Garamond" w:hAnsi="Garamond"/>
        </w:rPr>
      </w:pPr>
      <w:r w:rsidRPr="00E738C4">
        <w:rPr>
          <w:rStyle w:val="apple-style-span"/>
          <w:rFonts w:ascii="Garamond" w:hAnsi="Garamond"/>
        </w:rPr>
        <w:t>2013-2015</w:t>
      </w:r>
      <w:r w:rsidR="00C31163" w:rsidRPr="00E738C4">
        <w:rPr>
          <w:rStyle w:val="apple-style-span"/>
          <w:rFonts w:ascii="Garamond" w:hAnsi="Garamond"/>
        </w:rPr>
        <w:tab/>
      </w:r>
      <w:r w:rsidR="00BD5473" w:rsidRPr="00E738C4">
        <w:rPr>
          <w:rStyle w:val="apple-style-span"/>
          <w:rFonts w:ascii="Garamond" w:hAnsi="Garamond"/>
        </w:rPr>
        <w:t>Ethnography Workshop</w:t>
      </w:r>
      <w:r w:rsidR="00C63C3E">
        <w:rPr>
          <w:rStyle w:val="apple-style-span"/>
          <w:rFonts w:ascii="Garamond" w:hAnsi="Garamond"/>
        </w:rPr>
        <w:t xml:space="preserve"> </w:t>
      </w:r>
      <w:r w:rsidR="00C63C3E" w:rsidRPr="00E738C4">
        <w:rPr>
          <w:rStyle w:val="apple-style-span"/>
          <w:rFonts w:ascii="Garamond" w:hAnsi="Garamond"/>
        </w:rPr>
        <w:t>–</w:t>
      </w:r>
      <w:r w:rsidR="00C63C3E">
        <w:rPr>
          <w:rStyle w:val="apple-style-span"/>
          <w:rFonts w:ascii="Garamond" w:hAnsi="Garamond"/>
        </w:rPr>
        <w:t xml:space="preserve"> </w:t>
      </w:r>
      <w:r w:rsidR="00C63C3E" w:rsidRPr="00E738C4">
        <w:rPr>
          <w:rStyle w:val="apple-style-span"/>
          <w:rFonts w:ascii="Garamond" w:hAnsi="Garamond"/>
        </w:rPr>
        <w:t xml:space="preserve">Graduate Student Coordinator </w:t>
      </w:r>
    </w:p>
    <w:p w14:paraId="201F5173" w14:textId="77777777" w:rsidR="0063135D" w:rsidRPr="00E738C4" w:rsidRDefault="00BD5473" w:rsidP="00C63C3E">
      <w:pPr>
        <w:pStyle w:val="NoSpacing"/>
        <w:rPr>
          <w:rStyle w:val="apple-style-span"/>
          <w:rFonts w:ascii="Garamond" w:hAnsi="Garamond"/>
          <w:i/>
        </w:rPr>
      </w:pPr>
      <w:r w:rsidRPr="00E738C4">
        <w:rPr>
          <w:rStyle w:val="apple-style-span"/>
          <w:rFonts w:ascii="Garamond" w:hAnsi="Garamond"/>
        </w:rPr>
        <w:tab/>
      </w:r>
      <w:r w:rsidR="00321BA7" w:rsidRPr="00E738C4">
        <w:rPr>
          <w:rStyle w:val="apple-style-span"/>
          <w:rFonts w:ascii="Garamond" w:hAnsi="Garamond"/>
        </w:rPr>
        <w:t xml:space="preserve"> </w:t>
      </w:r>
      <w:r w:rsidR="00321BA7" w:rsidRPr="00E738C4">
        <w:rPr>
          <w:rStyle w:val="apple-style-span"/>
          <w:rFonts w:ascii="Garamond" w:hAnsi="Garamond"/>
        </w:rPr>
        <w:tab/>
        <w:t xml:space="preserve">Sociology Teaching Committee </w:t>
      </w:r>
    </w:p>
    <w:p w14:paraId="7814E9E3" w14:textId="77777777" w:rsidR="00D11056" w:rsidRPr="00E738C4" w:rsidRDefault="00C31163" w:rsidP="00C63C3E">
      <w:pPr>
        <w:pStyle w:val="NoSpacing"/>
        <w:rPr>
          <w:rStyle w:val="apple-style-span"/>
          <w:rFonts w:ascii="Garamond" w:hAnsi="Garamond"/>
          <w:i/>
        </w:rPr>
      </w:pPr>
      <w:r w:rsidRPr="00E738C4">
        <w:rPr>
          <w:rStyle w:val="apple-style-span"/>
          <w:rFonts w:ascii="Garamond" w:hAnsi="Garamond"/>
        </w:rPr>
        <w:t>2011-2012</w:t>
      </w:r>
      <w:r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>Sociology Undergraduate Affairs Committee</w:t>
      </w:r>
      <w:r w:rsidR="00D11056"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ab/>
        <w:t xml:space="preserve">  </w:t>
      </w:r>
      <w:r w:rsidR="00BD5473" w:rsidRPr="00E738C4">
        <w:rPr>
          <w:rStyle w:val="apple-style-span"/>
          <w:rFonts w:ascii="Garamond" w:hAnsi="Garamond"/>
        </w:rPr>
        <w:tab/>
      </w:r>
    </w:p>
    <w:p w14:paraId="5B0C0E2A" w14:textId="77777777" w:rsidR="00D11056" w:rsidRPr="00E738C4" w:rsidRDefault="00C31163" w:rsidP="00C63C3E">
      <w:pPr>
        <w:pStyle w:val="NoSpacing"/>
        <w:rPr>
          <w:rStyle w:val="apple-style-span"/>
          <w:rFonts w:ascii="Garamond" w:hAnsi="Garamond"/>
        </w:rPr>
      </w:pPr>
      <w:r w:rsidRPr="00E738C4">
        <w:rPr>
          <w:rStyle w:val="apple-style-span"/>
          <w:rFonts w:ascii="Garamond" w:hAnsi="Garamond"/>
        </w:rPr>
        <w:t>2010-2011</w:t>
      </w:r>
      <w:r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>Sociology Graduate Admissions and Recruitment Committee</w:t>
      </w:r>
      <w:r w:rsidR="00D11056"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ab/>
      </w:r>
    </w:p>
    <w:p w14:paraId="6C42BE6F" w14:textId="77777777" w:rsidR="005F6AD9" w:rsidRPr="00E738C4" w:rsidRDefault="005F6AD9" w:rsidP="00C63C3E">
      <w:pPr>
        <w:pStyle w:val="NoSpacing"/>
        <w:spacing w:line="100" w:lineRule="atLeast"/>
        <w:rPr>
          <w:rStyle w:val="apple-style-span"/>
          <w:rFonts w:ascii="Garamond" w:hAnsi="Garamond"/>
          <w:b/>
        </w:rPr>
      </w:pPr>
      <w:r w:rsidRPr="00E738C4">
        <w:rPr>
          <w:rStyle w:val="apple-style-span"/>
          <w:rFonts w:ascii="Garamond" w:hAnsi="Garamond"/>
          <w:b/>
        </w:rPr>
        <w:t>Chicago Ethnography Conference</w:t>
      </w:r>
    </w:p>
    <w:p w14:paraId="3B293D7E" w14:textId="77777777" w:rsidR="00D11056" w:rsidRPr="00E738C4" w:rsidRDefault="00C31163" w:rsidP="00C63C3E">
      <w:pPr>
        <w:pStyle w:val="NoSpacing"/>
        <w:spacing w:line="100" w:lineRule="atLeast"/>
        <w:rPr>
          <w:rFonts w:ascii="Garamond" w:hAnsi="Garamond"/>
          <w:sz w:val="24"/>
          <w:szCs w:val="24"/>
        </w:rPr>
      </w:pPr>
      <w:r w:rsidRPr="00E738C4">
        <w:rPr>
          <w:rStyle w:val="apple-style-span"/>
          <w:rFonts w:ascii="Garamond" w:hAnsi="Garamond"/>
        </w:rPr>
        <w:t>2010-2011</w:t>
      </w:r>
      <w:r w:rsidRPr="00E738C4">
        <w:rPr>
          <w:rStyle w:val="apple-style-span"/>
          <w:rFonts w:ascii="Garamond" w:hAnsi="Garamond"/>
        </w:rPr>
        <w:tab/>
      </w:r>
      <w:r w:rsidR="00D11056" w:rsidRPr="00E738C4">
        <w:rPr>
          <w:rStyle w:val="apple-style-span"/>
          <w:rFonts w:ascii="Garamond" w:hAnsi="Garamond"/>
        </w:rPr>
        <w:t>13</w:t>
      </w:r>
      <w:r w:rsidR="00D11056" w:rsidRPr="00E738C4">
        <w:rPr>
          <w:rStyle w:val="apple-style-span"/>
          <w:rFonts w:ascii="Garamond" w:hAnsi="Garamond"/>
          <w:vertAlign w:val="superscript"/>
        </w:rPr>
        <w:t>th</w:t>
      </w:r>
      <w:r w:rsidR="00D11056" w:rsidRPr="00E738C4">
        <w:rPr>
          <w:rStyle w:val="apple-style-span"/>
          <w:rFonts w:ascii="Garamond" w:hAnsi="Garamond"/>
        </w:rPr>
        <w:t xml:space="preserve"> Annual Conference (Notre Dame)</w:t>
      </w:r>
      <w:r w:rsidR="001C7B85" w:rsidRPr="00E738C4">
        <w:rPr>
          <w:rStyle w:val="apple-style-span"/>
          <w:rFonts w:ascii="Garamond" w:hAnsi="Garamond"/>
        </w:rPr>
        <w:t xml:space="preserve"> - </w:t>
      </w:r>
      <w:r w:rsidR="00D11056" w:rsidRPr="00E738C4">
        <w:rPr>
          <w:rStyle w:val="apple-style-span"/>
          <w:rFonts w:ascii="Garamond" w:hAnsi="Garamond"/>
        </w:rPr>
        <w:t xml:space="preserve">Member of Planning Committee </w:t>
      </w:r>
    </w:p>
    <w:p w14:paraId="49F168EC" w14:textId="77777777" w:rsidR="00D11056" w:rsidRPr="00E738C4" w:rsidRDefault="00C31163" w:rsidP="00C63C3E">
      <w:pPr>
        <w:pStyle w:val="NoSpacing"/>
        <w:spacing w:line="100" w:lineRule="atLeast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2009-2010</w:t>
      </w:r>
      <w:r w:rsidRPr="00E738C4">
        <w:rPr>
          <w:rFonts w:ascii="Garamond" w:hAnsi="Garamond"/>
          <w:sz w:val="24"/>
          <w:szCs w:val="24"/>
        </w:rPr>
        <w:tab/>
      </w:r>
      <w:r w:rsidR="00D11056" w:rsidRPr="00E738C4">
        <w:rPr>
          <w:rFonts w:ascii="Garamond" w:hAnsi="Garamond"/>
          <w:sz w:val="24"/>
          <w:szCs w:val="24"/>
        </w:rPr>
        <w:t>12</w:t>
      </w:r>
      <w:r w:rsidR="00D11056" w:rsidRPr="00E738C4">
        <w:rPr>
          <w:rFonts w:ascii="Garamond" w:hAnsi="Garamond"/>
          <w:sz w:val="24"/>
          <w:szCs w:val="24"/>
          <w:vertAlign w:val="superscript"/>
        </w:rPr>
        <w:t>th</w:t>
      </w:r>
      <w:r w:rsidR="005F6AD9" w:rsidRPr="00E738C4">
        <w:rPr>
          <w:rFonts w:ascii="Garamond" w:hAnsi="Garamond"/>
          <w:sz w:val="24"/>
          <w:szCs w:val="24"/>
        </w:rPr>
        <w:t xml:space="preserve"> Annual</w:t>
      </w:r>
      <w:r w:rsidR="00D11056" w:rsidRPr="00E738C4">
        <w:rPr>
          <w:rFonts w:ascii="Garamond" w:hAnsi="Garamond"/>
          <w:sz w:val="24"/>
          <w:szCs w:val="24"/>
        </w:rPr>
        <w:t xml:space="preserve"> Conference (DePaul)</w:t>
      </w:r>
      <w:r w:rsidR="001C7B85" w:rsidRPr="00E738C4">
        <w:rPr>
          <w:rFonts w:ascii="Garamond" w:hAnsi="Garamond"/>
          <w:sz w:val="24"/>
          <w:szCs w:val="24"/>
        </w:rPr>
        <w:t xml:space="preserve"> - </w:t>
      </w:r>
      <w:r w:rsidR="00D11056" w:rsidRPr="00E738C4">
        <w:rPr>
          <w:rFonts w:ascii="Garamond" w:hAnsi="Garamond"/>
          <w:sz w:val="24"/>
          <w:szCs w:val="24"/>
        </w:rPr>
        <w:t>Event Coordinator</w:t>
      </w:r>
    </w:p>
    <w:p w14:paraId="48C16514" w14:textId="77777777" w:rsidR="00E90939" w:rsidRDefault="00C31163" w:rsidP="00C63C3E">
      <w:pPr>
        <w:pStyle w:val="NoSpacing"/>
        <w:spacing w:line="100" w:lineRule="atLeast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2008-2009</w:t>
      </w:r>
      <w:r w:rsidRPr="00E738C4">
        <w:rPr>
          <w:rFonts w:ascii="Garamond" w:hAnsi="Garamond"/>
          <w:sz w:val="24"/>
          <w:szCs w:val="24"/>
        </w:rPr>
        <w:tab/>
      </w:r>
      <w:r w:rsidR="00D11056" w:rsidRPr="00E738C4">
        <w:rPr>
          <w:rFonts w:ascii="Garamond" w:hAnsi="Garamond"/>
          <w:sz w:val="24"/>
          <w:szCs w:val="24"/>
        </w:rPr>
        <w:t>11</w:t>
      </w:r>
      <w:r w:rsidR="00D11056" w:rsidRPr="00E738C4">
        <w:rPr>
          <w:rFonts w:ascii="Garamond" w:hAnsi="Garamond"/>
          <w:sz w:val="24"/>
          <w:szCs w:val="24"/>
          <w:vertAlign w:val="superscript"/>
        </w:rPr>
        <w:t>th</w:t>
      </w:r>
      <w:r w:rsidR="00D11056" w:rsidRPr="00E738C4">
        <w:rPr>
          <w:rFonts w:ascii="Garamond" w:hAnsi="Garamond"/>
          <w:sz w:val="24"/>
          <w:szCs w:val="24"/>
        </w:rPr>
        <w:t xml:space="preserve"> Annual Conference (Northwestern)</w:t>
      </w:r>
      <w:r w:rsidR="001C7B85" w:rsidRPr="00E738C4">
        <w:rPr>
          <w:rFonts w:ascii="Garamond" w:hAnsi="Garamond"/>
          <w:sz w:val="24"/>
          <w:szCs w:val="24"/>
        </w:rPr>
        <w:t xml:space="preserve"> - </w:t>
      </w:r>
      <w:r w:rsidR="00D11056" w:rsidRPr="00E738C4">
        <w:rPr>
          <w:rFonts w:ascii="Garamond" w:hAnsi="Garamond"/>
          <w:sz w:val="24"/>
          <w:szCs w:val="24"/>
        </w:rPr>
        <w:t xml:space="preserve">Publicity, Event Coordinator </w:t>
      </w:r>
    </w:p>
    <w:p w14:paraId="34CE0A41" w14:textId="77777777" w:rsidR="00963CB5" w:rsidRPr="00452504" w:rsidRDefault="00963CB5" w:rsidP="00C63C3E">
      <w:pPr>
        <w:pStyle w:val="NoSpacing"/>
        <w:spacing w:line="100" w:lineRule="atLeast"/>
        <w:rPr>
          <w:rFonts w:ascii="Garamond" w:hAnsi="Garamond"/>
          <w:sz w:val="20"/>
        </w:rPr>
      </w:pPr>
    </w:p>
    <w:p w14:paraId="76F1BADF" w14:textId="77777777" w:rsidR="00E90939" w:rsidRPr="00E738C4" w:rsidRDefault="00E90939" w:rsidP="001206F6">
      <w:pPr>
        <w:pStyle w:val="CVStyle"/>
        <w:spacing w:before="0" w:after="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Languages</w:t>
      </w:r>
    </w:p>
    <w:p w14:paraId="62EBF3C5" w14:textId="77777777" w:rsidR="00D250DC" w:rsidRPr="001206F6" w:rsidRDefault="00D250DC" w:rsidP="00C63C3E">
      <w:pPr>
        <w:spacing w:after="0"/>
        <w:rPr>
          <w:rFonts w:ascii="Garamond" w:hAnsi="Garamond" w:cs="Times New Roman"/>
          <w:sz w:val="20"/>
          <w:szCs w:val="24"/>
        </w:rPr>
      </w:pPr>
    </w:p>
    <w:p w14:paraId="7A583EB8" w14:textId="3D3751A2" w:rsidR="00E90939" w:rsidRDefault="00E90939" w:rsidP="00C63C3E">
      <w:pPr>
        <w:spacing w:after="0"/>
        <w:rPr>
          <w:rFonts w:ascii="Garamond" w:hAnsi="Garamond" w:cs="Times New Roman"/>
          <w:sz w:val="24"/>
          <w:szCs w:val="24"/>
        </w:rPr>
      </w:pPr>
      <w:r w:rsidRPr="00E738C4">
        <w:rPr>
          <w:rFonts w:ascii="Garamond" w:hAnsi="Garamond" w:cs="Times New Roman"/>
          <w:sz w:val="24"/>
          <w:szCs w:val="24"/>
        </w:rPr>
        <w:t xml:space="preserve">Native </w:t>
      </w:r>
      <w:r w:rsidR="00D250DC" w:rsidRPr="00E738C4">
        <w:rPr>
          <w:rFonts w:ascii="Garamond" w:hAnsi="Garamond" w:cs="Times New Roman"/>
          <w:sz w:val="24"/>
          <w:szCs w:val="24"/>
        </w:rPr>
        <w:t>in English</w:t>
      </w:r>
      <w:r w:rsidR="004A46B8">
        <w:rPr>
          <w:rFonts w:ascii="Garamond" w:hAnsi="Garamond" w:cs="Times New Roman"/>
          <w:sz w:val="24"/>
          <w:szCs w:val="24"/>
        </w:rPr>
        <w:t>, f</w:t>
      </w:r>
      <w:r w:rsidR="00D250DC" w:rsidRPr="00E738C4">
        <w:rPr>
          <w:rFonts w:ascii="Garamond" w:hAnsi="Garamond" w:cs="Times New Roman"/>
          <w:sz w:val="24"/>
          <w:szCs w:val="24"/>
        </w:rPr>
        <w:t>luency</w:t>
      </w:r>
      <w:r w:rsidRPr="00E738C4">
        <w:rPr>
          <w:rFonts w:ascii="Garamond" w:hAnsi="Garamond" w:cs="Times New Roman"/>
          <w:sz w:val="24"/>
          <w:szCs w:val="24"/>
        </w:rPr>
        <w:t xml:space="preserve"> in French</w:t>
      </w:r>
    </w:p>
    <w:p w14:paraId="6D98A12B" w14:textId="77777777" w:rsidR="00100D29" w:rsidRPr="00452504" w:rsidRDefault="00100D29" w:rsidP="00C63C3E">
      <w:pPr>
        <w:spacing w:after="0"/>
        <w:rPr>
          <w:rFonts w:ascii="Garamond" w:hAnsi="Garamond" w:cs="Times New Roman"/>
          <w:sz w:val="20"/>
          <w:szCs w:val="20"/>
        </w:rPr>
      </w:pPr>
    </w:p>
    <w:p w14:paraId="071E4E01" w14:textId="77777777" w:rsidR="0003736B" w:rsidRPr="00E738C4" w:rsidRDefault="0003736B" w:rsidP="001206F6">
      <w:pPr>
        <w:pStyle w:val="CVStyle"/>
        <w:spacing w:before="0" w:after="0"/>
        <w:rPr>
          <w:rFonts w:ascii="Garamond" w:hAnsi="Garamond"/>
          <w:sz w:val="24"/>
          <w:szCs w:val="24"/>
        </w:rPr>
      </w:pPr>
      <w:r w:rsidRPr="00E738C4">
        <w:rPr>
          <w:rFonts w:ascii="Garamond" w:hAnsi="Garamond"/>
          <w:sz w:val="24"/>
          <w:szCs w:val="24"/>
        </w:rPr>
        <w:t>References</w:t>
      </w:r>
    </w:p>
    <w:p w14:paraId="2946DB82" w14:textId="77777777" w:rsidR="00D250DC" w:rsidRPr="00BF201F" w:rsidRDefault="00D250DC" w:rsidP="00C63C3E">
      <w:pPr>
        <w:spacing w:after="0"/>
        <w:rPr>
          <w:rFonts w:ascii="Garamond" w:hAnsi="Garamond" w:cs="Times New Roman"/>
          <w:b/>
          <w:sz w:val="20"/>
          <w:szCs w:val="24"/>
        </w:rPr>
      </w:pPr>
    </w:p>
    <w:p w14:paraId="49B1DB01" w14:textId="03885D13" w:rsidR="00035991" w:rsidRPr="00E738C4" w:rsidRDefault="0003736B" w:rsidP="00C63C3E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738C4">
        <w:rPr>
          <w:rFonts w:ascii="Garamond" w:hAnsi="Garamond" w:cs="Times New Roman"/>
          <w:b/>
          <w:sz w:val="24"/>
          <w:szCs w:val="24"/>
        </w:rPr>
        <w:t>Gary A. Fine</w:t>
      </w:r>
      <w:r w:rsidR="00035991" w:rsidRPr="00E738C4">
        <w:rPr>
          <w:rFonts w:ascii="Garamond" w:hAnsi="Garamond" w:cs="Times New Roman"/>
          <w:b/>
          <w:sz w:val="24"/>
          <w:szCs w:val="24"/>
        </w:rPr>
        <w:tab/>
      </w:r>
      <w:r w:rsidR="00035991" w:rsidRPr="00E738C4">
        <w:rPr>
          <w:rFonts w:ascii="Garamond" w:hAnsi="Garamond" w:cs="Times New Roman"/>
          <w:b/>
          <w:sz w:val="24"/>
          <w:szCs w:val="24"/>
        </w:rPr>
        <w:tab/>
      </w:r>
      <w:r w:rsidR="008E65CA">
        <w:rPr>
          <w:rFonts w:ascii="Garamond" w:hAnsi="Garamond" w:cs="Times New Roman"/>
          <w:b/>
          <w:sz w:val="24"/>
          <w:szCs w:val="24"/>
        </w:rPr>
        <w:tab/>
      </w:r>
      <w:r w:rsidR="008E65CA">
        <w:rPr>
          <w:rFonts w:ascii="Garamond" w:hAnsi="Garamond" w:cs="Times New Roman"/>
          <w:b/>
          <w:sz w:val="24"/>
          <w:szCs w:val="24"/>
        </w:rPr>
        <w:tab/>
      </w:r>
      <w:r w:rsidR="00035991" w:rsidRPr="00E738C4">
        <w:rPr>
          <w:rFonts w:ascii="Garamond" w:hAnsi="Garamond" w:cs="Times New Roman"/>
          <w:b/>
          <w:sz w:val="24"/>
          <w:szCs w:val="24"/>
        </w:rPr>
        <w:t>Brayden King</w:t>
      </w:r>
      <w:r w:rsidR="00035991" w:rsidRPr="00E738C4">
        <w:rPr>
          <w:rFonts w:ascii="Garamond" w:hAnsi="Garamond" w:cs="Times New Roman"/>
          <w:b/>
          <w:sz w:val="24"/>
          <w:szCs w:val="24"/>
        </w:rPr>
        <w:tab/>
      </w:r>
      <w:r w:rsidR="00035991" w:rsidRPr="00E738C4">
        <w:rPr>
          <w:rFonts w:ascii="Garamond" w:hAnsi="Garamond" w:cs="Times New Roman"/>
          <w:b/>
          <w:sz w:val="24"/>
          <w:szCs w:val="24"/>
        </w:rPr>
        <w:tab/>
      </w:r>
      <w:r w:rsidR="00035991" w:rsidRPr="00E738C4">
        <w:rPr>
          <w:rFonts w:ascii="Garamond" w:hAnsi="Garamond" w:cs="Times New Roman"/>
          <w:b/>
          <w:sz w:val="24"/>
          <w:szCs w:val="24"/>
        </w:rPr>
        <w:tab/>
      </w:r>
      <w:r w:rsidR="00035991" w:rsidRPr="00E738C4">
        <w:rPr>
          <w:rFonts w:ascii="Garamond" w:hAnsi="Garamond" w:cs="Times New Roman"/>
          <w:b/>
          <w:sz w:val="24"/>
          <w:szCs w:val="24"/>
        </w:rPr>
        <w:tab/>
      </w:r>
    </w:p>
    <w:p w14:paraId="5F4B61CD" w14:textId="21674605" w:rsidR="00035991" w:rsidRPr="00E738C4" w:rsidRDefault="00035991" w:rsidP="00C63C3E">
      <w:pPr>
        <w:spacing w:after="0"/>
        <w:rPr>
          <w:rStyle w:val="Strong"/>
          <w:rFonts w:ascii="Garamond" w:hAnsi="Garamond" w:cs="Times New Roman"/>
          <w:b w:val="0"/>
          <w:sz w:val="24"/>
          <w:szCs w:val="24"/>
        </w:rPr>
      </w:pPr>
      <w:r w:rsidRPr="00E738C4">
        <w:rPr>
          <w:rStyle w:val="Strong"/>
          <w:rFonts w:ascii="Garamond" w:hAnsi="Garamond" w:cs="Times New Roman"/>
          <w:b w:val="0"/>
          <w:sz w:val="24"/>
          <w:szCs w:val="24"/>
        </w:rPr>
        <w:t>Northwestern University</w:t>
      </w:r>
      <w:r w:rsidRPr="00E738C4">
        <w:rPr>
          <w:rStyle w:val="Strong"/>
          <w:rFonts w:ascii="Garamond" w:hAnsi="Garamond" w:cs="Times New Roman"/>
          <w:b w:val="0"/>
          <w:sz w:val="24"/>
          <w:szCs w:val="24"/>
        </w:rPr>
        <w:tab/>
      </w:r>
      <w:r w:rsidR="008E65CA">
        <w:rPr>
          <w:rStyle w:val="Strong"/>
          <w:rFonts w:ascii="Garamond" w:hAnsi="Garamond" w:cs="Times New Roman"/>
          <w:b w:val="0"/>
          <w:sz w:val="24"/>
          <w:szCs w:val="24"/>
        </w:rPr>
        <w:tab/>
      </w:r>
      <w:r w:rsidR="004A46B8" w:rsidRPr="00E738C4">
        <w:rPr>
          <w:rFonts w:ascii="Garamond" w:hAnsi="Garamond" w:cs="Times New Roman"/>
          <w:sz w:val="24"/>
          <w:szCs w:val="24"/>
        </w:rPr>
        <w:t>Kellogg School of Management</w:t>
      </w:r>
      <w:r w:rsidR="004A46B8">
        <w:rPr>
          <w:rFonts w:ascii="Garamond" w:hAnsi="Garamond" w:cs="Times New Roman"/>
          <w:sz w:val="24"/>
          <w:szCs w:val="24"/>
        </w:rPr>
        <w:t xml:space="preserve">, </w:t>
      </w:r>
      <w:r w:rsidRPr="00E738C4">
        <w:rPr>
          <w:rFonts w:ascii="Garamond" w:hAnsi="Garamond" w:cs="Times New Roman"/>
          <w:sz w:val="24"/>
          <w:szCs w:val="24"/>
        </w:rPr>
        <w:t>Northwestern University </w:t>
      </w:r>
      <w:r w:rsidRPr="00E738C4">
        <w:rPr>
          <w:rFonts w:ascii="Garamond" w:hAnsi="Garamond" w:cs="Times New Roman"/>
          <w:sz w:val="24"/>
          <w:szCs w:val="24"/>
        </w:rPr>
        <w:tab/>
      </w:r>
    </w:p>
    <w:p w14:paraId="2DFF97A4" w14:textId="7EBC74ED" w:rsidR="0003736B" w:rsidRPr="00E738C4" w:rsidRDefault="0003736B" w:rsidP="00C63C3E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738C4">
        <w:rPr>
          <w:rFonts w:ascii="Garamond" w:hAnsi="Garamond" w:cs="Times New Roman"/>
          <w:sz w:val="24"/>
          <w:szCs w:val="24"/>
          <w:shd w:val="clear" w:color="auto" w:fill="FFFFFF"/>
        </w:rPr>
        <w:t>Department of Sociology</w:t>
      </w:r>
      <w:r w:rsidR="00035991" w:rsidRPr="00E738C4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8E65CA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4A46B8" w:rsidRPr="00E738C4">
        <w:rPr>
          <w:rFonts w:ascii="Garamond" w:hAnsi="Garamond" w:cs="Times New Roman"/>
          <w:sz w:val="24"/>
          <w:szCs w:val="24"/>
        </w:rPr>
        <w:t>Management &amp; Organizations Department</w:t>
      </w:r>
      <w:r w:rsidRPr="00E738C4">
        <w:rPr>
          <w:rFonts w:ascii="Garamond" w:hAnsi="Garamond" w:cs="Times New Roman"/>
          <w:sz w:val="24"/>
          <w:szCs w:val="24"/>
        </w:rPr>
        <w:br/>
      </w:r>
      <w:r w:rsidRPr="00E738C4">
        <w:rPr>
          <w:rFonts w:ascii="Garamond" w:hAnsi="Garamond" w:cs="Times New Roman"/>
          <w:sz w:val="24"/>
          <w:szCs w:val="24"/>
          <w:shd w:val="clear" w:color="auto" w:fill="FFFFFF"/>
        </w:rPr>
        <w:t>1810 Chicago Avenue</w:t>
      </w:r>
      <w:r w:rsidR="00035991" w:rsidRPr="00E738C4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035991" w:rsidRPr="00E738C4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8E65CA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4A46B8" w:rsidRPr="00E738C4">
        <w:rPr>
          <w:rFonts w:ascii="Garamond" w:hAnsi="Garamond" w:cs="Times New Roman"/>
          <w:sz w:val="24"/>
          <w:szCs w:val="24"/>
        </w:rPr>
        <w:t>2001 Sheridan Road</w:t>
      </w:r>
      <w:r w:rsidRPr="00E738C4">
        <w:rPr>
          <w:rFonts w:ascii="Garamond" w:hAnsi="Garamond" w:cs="Times New Roman"/>
          <w:sz w:val="24"/>
          <w:szCs w:val="24"/>
        </w:rPr>
        <w:br/>
      </w:r>
      <w:r w:rsidRPr="00E738C4">
        <w:rPr>
          <w:rFonts w:ascii="Garamond" w:hAnsi="Garamond" w:cs="Times New Roman"/>
          <w:sz w:val="24"/>
          <w:szCs w:val="24"/>
          <w:shd w:val="clear" w:color="auto" w:fill="FFFFFF"/>
        </w:rPr>
        <w:t>Evanston, IL 60208-1330</w:t>
      </w:r>
      <w:r w:rsidR="00035991" w:rsidRPr="00E738C4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8E65CA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4A46B8" w:rsidRPr="00E738C4">
        <w:rPr>
          <w:rFonts w:ascii="Garamond" w:hAnsi="Garamond" w:cs="Times New Roman"/>
          <w:sz w:val="24"/>
          <w:szCs w:val="24"/>
          <w:shd w:val="clear" w:color="auto" w:fill="FDFDFD"/>
        </w:rPr>
        <w:t>Evanston, IL 60208-2011</w:t>
      </w:r>
      <w:r w:rsidR="00035991" w:rsidRPr="00E738C4">
        <w:rPr>
          <w:rStyle w:val="apple-converted-space"/>
          <w:rFonts w:ascii="Garamond" w:hAnsi="Garamond" w:cs="Times New Roman"/>
          <w:sz w:val="24"/>
          <w:szCs w:val="24"/>
          <w:shd w:val="clear" w:color="auto" w:fill="FDFDFD"/>
        </w:rPr>
        <w:t> </w:t>
      </w:r>
    </w:p>
    <w:p w14:paraId="0D247AEA" w14:textId="26E339D9" w:rsidR="00035991" w:rsidRPr="007153C0" w:rsidRDefault="000217B9" w:rsidP="00C63C3E">
      <w:pPr>
        <w:spacing w:after="0"/>
        <w:rPr>
          <w:rFonts w:ascii="Garamond" w:hAnsi="Garamond" w:cs="Times New Roman"/>
          <w:sz w:val="24"/>
          <w:szCs w:val="24"/>
        </w:rPr>
      </w:pPr>
      <w:hyperlink r:id="rId18" w:history="1">
        <w:r w:rsidR="0003736B" w:rsidRPr="00E738C4">
          <w:rPr>
            <w:rStyle w:val="Hyperlink"/>
            <w:rFonts w:ascii="Garamond" w:hAnsi="Garamond" w:cs="Times New Roman"/>
            <w:bCs/>
            <w:color w:val="auto"/>
            <w:sz w:val="24"/>
            <w:szCs w:val="24"/>
            <w:u w:val="none"/>
          </w:rPr>
          <w:t>g-fine@northwestern.edu</w:t>
        </w:r>
      </w:hyperlink>
      <w:r w:rsidR="00035991" w:rsidRPr="00E738C4">
        <w:rPr>
          <w:rFonts w:ascii="Garamond" w:hAnsi="Garamond" w:cs="Times New Roman"/>
          <w:sz w:val="24"/>
          <w:szCs w:val="24"/>
        </w:rPr>
        <w:tab/>
      </w:r>
      <w:r w:rsidR="008E65CA">
        <w:rPr>
          <w:rFonts w:ascii="Garamond" w:hAnsi="Garamond" w:cs="Times New Roman"/>
          <w:sz w:val="24"/>
          <w:szCs w:val="24"/>
        </w:rPr>
        <w:tab/>
      </w:r>
      <w:r w:rsidR="004A46B8" w:rsidRPr="004A46B8">
        <w:rPr>
          <w:rFonts w:ascii="Garamond" w:hAnsi="Garamond" w:cs="Times New Roman"/>
          <w:sz w:val="24"/>
          <w:szCs w:val="24"/>
        </w:rPr>
        <w:t>b-king@kellogg.northwestern.edu</w:t>
      </w:r>
      <w:r w:rsidR="007153C0" w:rsidRPr="007153C0">
        <w:rPr>
          <w:rFonts w:ascii="Garamond" w:hAnsi="Garamond" w:cs="Times New Roman"/>
          <w:bCs/>
          <w:sz w:val="24"/>
          <w:szCs w:val="24"/>
        </w:rPr>
        <w:t xml:space="preserve"> </w:t>
      </w:r>
    </w:p>
    <w:sectPr w:rsidR="00035991" w:rsidRPr="007153C0" w:rsidSect="0051081D"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8C34" w14:textId="77777777" w:rsidR="000217B9" w:rsidRDefault="000217B9" w:rsidP="00082F2E">
      <w:pPr>
        <w:spacing w:after="0"/>
      </w:pPr>
      <w:r>
        <w:separator/>
      </w:r>
    </w:p>
  </w:endnote>
  <w:endnote w:type="continuationSeparator" w:id="0">
    <w:p w14:paraId="74160E08" w14:textId="77777777" w:rsidR="000217B9" w:rsidRDefault="000217B9" w:rsidP="00082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979E" w14:textId="0DB3CCE8" w:rsidR="00BC0C1A" w:rsidRPr="001844A9" w:rsidRDefault="00BC0C1A" w:rsidP="00BC0C1A">
    <w:pPr>
      <w:pStyle w:val="Footer"/>
      <w:pBdr>
        <w:top w:val="single" w:sz="4" w:space="1" w:color="D9D9D9" w:themeColor="background1" w:themeShade="D9"/>
      </w:pBdr>
      <w:rPr>
        <w:rFonts w:ascii="Garamond" w:hAnsi="Garamond"/>
      </w:rPr>
    </w:pPr>
    <w:r w:rsidRPr="001844A9">
      <w:rPr>
        <w:rFonts w:ascii="Garamond" w:eastAsia="Times New Roman" w:hAnsi="Garamond" w:cs="Times New Roman"/>
      </w:rPr>
      <w:t>Daphne A. Demetry, Curriculum Vitae</w:t>
    </w:r>
    <w:r w:rsidRPr="001844A9">
      <w:rPr>
        <w:rFonts w:ascii="Garamond" w:hAnsi="Garamond"/>
      </w:rPr>
      <w:t xml:space="preserve"> </w:t>
    </w:r>
    <w:r w:rsidRPr="001844A9">
      <w:rPr>
        <w:rFonts w:ascii="Garamond" w:hAnsi="Garamond"/>
      </w:rPr>
      <w:tab/>
    </w:r>
    <w:r w:rsidRPr="001844A9">
      <w:rPr>
        <w:rFonts w:ascii="Garamond" w:hAnsi="Garamond"/>
      </w:rPr>
      <w:tab/>
    </w:r>
    <w:sdt>
      <w:sdtPr>
        <w:rPr>
          <w:rFonts w:ascii="Garamond" w:hAnsi="Garamond" w:cs="Times New Roman"/>
        </w:rPr>
        <w:id w:val="-100728843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1844A9">
          <w:rPr>
            <w:rFonts w:ascii="Garamond" w:hAnsi="Garamond" w:cs="Times New Roman"/>
          </w:rPr>
          <w:fldChar w:fldCharType="begin"/>
        </w:r>
        <w:r w:rsidRPr="001844A9">
          <w:rPr>
            <w:rFonts w:ascii="Garamond" w:hAnsi="Garamond" w:cs="Times New Roman"/>
          </w:rPr>
          <w:instrText xml:space="preserve"> PAGE   \* MERGEFORMAT </w:instrText>
        </w:r>
        <w:r w:rsidRPr="001844A9">
          <w:rPr>
            <w:rFonts w:ascii="Garamond" w:hAnsi="Garamond" w:cs="Times New Roman"/>
          </w:rPr>
          <w:fldChar w:fldCharType="separate"/>
        </w:r>
        <w:r w:rsidR="007D4A7D">
          <w:rPr>
            <w:rFonts w:ascii="Garamond" w:hAnsi="Garamond" w:cs="Times New Roman"/>
            <w:noProof/>
          </w:rPr>
          <w:t>5</w:t>
        </w:r>
        <w:r w:rsidRPr="001844A9">
          <w:rPr>
            <w:rFonts w:ascii="Garamond" w:hAnsi="Garamond" w:cs="Times New Roman"/>
            <w:noProof/>
          </w:rPr>
          <w:fldChar w:fldCharType="end"/>
        </w:r>
      </w:sdtContent>
    </w:sdt>
  </w:p>
  <w:p w14:paraId="08CE6F91" w14:textId="77777777" w:rsidR="00082F2E" w:rsidRPr="00BC0C1A" w:rsidRDefault="00082F2E" w:rsidP="00BC0C1A">
    <w:pPr>
      <w:spacing w:after="0"/>
      <w:rPr>
        <w:rFonts w:ascii="Arial" w:eastAsia="Times New Roman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C443" w14:textId="77777777" w:rsidR="000217B9" w:rsidRDefault="000217B9" w:rsidP="00082F2E">
      <w:pPr>
        <w:spacing w:after="0"/>
      </w:pPr>
      <w:r>
        <w:separator/>
      </w:r>
    </w:p>
  </w:footnote>
  <w:footnote w:type="continuationSeparator" w:id="0">
    <w:p w14:paraId="4C89A978" w14:textId="77777777" w:rsidR="000217B9" w:rsidRDefault="000217B9" w:rsidP="00082F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AF5"/>
    <w:multiLevelType w:val="hybridMultilevel"/>
    <w:tmpl w:val="A97447F0"/>
    <w:lvl w:ilvl="0" w:tplc="60400290">
      <w:start w:val="2018"/>
      <w:numFmt w:val="bullet"/>
      <w:lvlText w:val="-"/>
      <w:lvlJc w:val="left"/>
      <w:pPr>
        <w:ind w:left="2520" w:hanging="360"/>
      </w:pPr>
      <w:rPr>
        <w:rFonts w:ascii="Garamond" w:eastAsia="Times New Roman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BA26E8B"/>
    <w:multiLevelType w:val="hybridMultilevel"/>
    <w:tmpl w:val="2A0A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56"/>
    <w:rsid w:val="000001F0"/>
    <w:rsid w:val="00004C4F"/>
    <w:rsid w:val="000144EF"/>
    <w:rsid w:val="00017486"/>
    <w:rsid w:val="000217B9"/>
    <w:rsid w:val="000313A1"/>
    <w:rsid w:val="00035991"/>
    <w:rsid w:val="0003736B"/>
    <w:rsid w:val="00037575"/>
    <w:rsid w:val="00060772"/>
    <w:rsid w:val="00061AC4"/>
    <w:rsid w:val="00071C7A"/>
    <w:rsid w:val="0007477C"/>
    <w:rsid w:val="00082F2E"/>
    <w:rsid w:val="00085E77"/>
    <w:rsid w:val="000A2B69"/>
    <w:rsid w:val="000A5EA1"/>
    <w:rsid w:val="000A6832"/>
    <w:rsid w:val="000B101A"/>
    <w:rsid w:val="000B4319"/>
    <w:rsid w:val="000C3A4A"/>
    <w:rsid w:val="000C57FD"/>
    <w:rsid w:val="000D2D60"/>
    <w:rsid w:val="000D66C3"/>
    <w:rsid w:val="000E33F0"/>
    <w:rsid w:val="000E75B6"/>
    <w:rsid w:val="000F1C05"/>
    <w:rsid w:val="000F3773"/>
    <w:rsid w:val="000F4D23"/>
    <w:rsid w:val="00100435"/>
    <w:rsid w:val="00100D29"/>
    <w:rsid w:val="001041A8"/>
    <w:rsid w:val="00113E82"/>
    <w:rsid w:val="00114A59"/>
    <w:rsid w:val="001206F6"/>
    <w:rsid w:val="001261E8"/>
    <w:rsid w:val="00130D2A"/>
    <w:rsid w:val="0013605C"/>
    <w:rsid w:val="001408AC"/>
    <w:rsid w:val="0014165C"/>
    <w:rsid w:val="00144715"/>
    <w:rsid w:val="00147172"/>
    <w:rsid w:val="00152A31"/>
    <w:rsid w:val="00155BAC"/>
    <w:rsid w:val="00165597"/>
    <w:rsid w:val="00165A9F"/>
    <w:rsid w:val="00167A86"/>
    <w:rsid w:val="001844A9"/>
    <w:rsid w:val="00186BF9"/>
    <w:rsid w:val="001A2F26"/>
    <w:rsid w:val="001A4839"/>
    <w:rsid w:val="001A5519"/>
    <w:rsid w:val="001B0FD7"/>
    <w:rsid w:val="001B3DB5"/>
    <w:rsid w:val="001C0AB1"/>
    <w:rsid w:val="001C7B85"/>
    <w:rsid w:val="001D1FD3"/>
    <w:rsid w:val="001E004C"/>
    <w:rsid w:val="001E1B0C"/>
    <w:rsid w:val="001E2316"/>
    <w:rsid w:val="001E356B"/>
    <w:rsid w:val="001E35DF"/>
    <w:rsid w:val="001E48ED"/>
    <w:rsid w:val="001E6795"/>
    <w:rsid w:val="001F2728"/>
    <w:rsid w:val="001F385D"/>
    <w:rsid w:val="00202552"/>
    <w:rsid w:val="0020440B"/>
    <w:rsid w:val="00205A8F"/>
    <w:rsid w:val="0021450E"/>
    <w:rsid w:val="00227279"/>
    <w:rsid w:val="00237193"/>
    <w:rsid w:val="002377C6"/>
    <w:rsid w:val="002412CB"/>
    <w:rsid w:val="0024328B"/>
    <w:rsid w:val="00251A89"/>
    <w:rsid w:val="002562AB"/>
    <w:rsid w:val="00266414"/>
    <w:rsid w:val="002702DF"/>
    <w:rsid w:val="002740CB"/>
    <w:rsid w:val="0027475B"/>
    <w:rsid w:val="002775C0"/>
    <w:rsid w:val="00281C1B"/>
    <w:rsid w:val="00291107"/>
    <w:rsid w:val="002925F1"/>
    <w:rsid w:val="002A6E39"/>
    <w:rsid w:val="002B0912"/>
    <w:rsid w:val="002B2296"/>
    <w:rsid w:val="002B597D"/>
    <w:rsid w:val="002B7C8C"/>
    <w:rsid w:val="002C2D3E"/>
    <w:rsid w:val="002C77A7"/>
    <w:rsid w:val="002D0CD5"/>
    <w:rsid w:val="002D3E28"/>
    <w:rsid w:val="002D559E"/>
    <w:rsid w:val="002E4C02"/>
    <w:rsid w:val="002E76C2"/>
    <w:rsid w:val="0030195D"/>
    <w:rsid w:val="00316118"/>
    <w:rsid w:val="00321AE0"/>
    <w:rsid w:val="00321BA7"/>
    <w:rsid w:val="00321C6E"/>
    <w:rsid w:val="00323159"/>
    <w:rsid w:val="00330BF8"/>
    <w:rsid w:val="00345725"/>
    <w:rsid w:val="00345981"/>
    <w:rsid w:val="00347597"/>
    <w:rsid w:val="003546AF"/>
    <w:rsid w:val="00355C5B"/>
    <w:rsid w:val="00363B0A"/>
    <w:rsid w:val="003643F6"/>
    <w:rsid w:val="00371D23"/>
    <w:rsid w:val="00374B77"/>
    <w:rsid w:val="0038295D"/>
    <w:rsid w:val="003871DE"/>
    <w:rsid w:val="003910AE"/>
    <w:rsid w:val="003946FB"/>
    <w:rsid w:val="00394CC8"/>
    <w:rsid w:val="00397C23"/>
    <w:rsid w:val="003A118E"/>
    <w:rsid w:val="003A2F80"/>
    <w:rsid w:val="003A3C4A"/>
    <w:rsid w:val="003B5A6C"/>
    <w:rsid w:val="003B68CB"/>
    <w:rsid w:val="003C1ADB"/>
    <w:rsid w:val="003C47C2"/>
    <w:rsid w:val="003F573A"/>
    <w:rsid w:val="004043BA"/>
    <w:rsid w:val="0040705C"/>
    <w:rsid w:val="00410A1A"/>
    <w:rsid w:val="00415AFC"/>
    <w:rsid w:val="004359B3"/>
    <w:rsid w:val="00452504"/>
    <w:rsid w:val="004628E6"/>
    <w:rsid w:val="0048319A"/>
    <w:rsid w:val="0049123C"/>
    <w:rsid w:val="0049259E"/>
    <w:rsid w:val="00494B06"/>
    <w:rsid w:val="004A2986"/>
    <w:rsid w:val="004A46B8"/>
    <w:rsid w:val="004B39AF"/>
    <w:rsid w:val="004C7C0D"/>
    <w:rsid w:val="004D01AC"/>
    <w:rsid w:val="004D1CE0"/>
    <w:rsid w:val="004D2693"/>
    <w:rsid w:val="004E146F"/>
    <w:rsid w:val="004E3091"/>
    <w:rsid w:val="004E6426"/>
    <w:rsid w:val="00502D0E"/>
    <w:rsid w:val="00504831"/>
    <w:rsid w:val="005074D4"/>
    <w:rsid w:val="0051081D"/>
    <w:rsid w:val="005134CF"/>
    <w:rsid w:val="00515A0E"/>
    <w:rsid w:val="0051616B"/>
    <w:rsid w:val="00517FC6"/>
    <w:rsid w:val="0052270A"/>
    <w:rsid w:val="005241AA"/>
    <w:rsid w:val="00530655"/>
    <w:rsid w:val="00530EA3"/>
    <w:rsid w:val="00534A4E"/>
    <w:rsid w:val="00537155"/>
    <w:rsid w:val="00542918"/>
    <w:rsid w:val="00542DE5"/>
    <w:rsid w:val="005575ED"/>
    <w:rsid w:val="005608FC"/>
    <w:rsid w:val="0056184D"/>
    <w:rsid w:val="00565042"/>
    <w:rsid w:val="00565C59"/>
    <w:rsid w:val="005732AA"/>
    <w:rsid w:val="00576BBD"/>
    <w:rsid w:val="00582626"/>
    <w:rsid w:val="00584EBE"/>
    <w:rsid w:val="00584EE9"/>
    <w:rsid w:val="005872BC"/>
    <w:rsid w:val="00592DD3"/>
    <w:rsid w:val="005950F4"/>
    <w:rsid w:val="0059613A"/>
    <w:rsid w:val="005962A8"/>
    <w:rsid w:val="005A199D"/>
    <w:rsid w:val="005B6687"/>
    <w:rsid w:val="005B6B65"/>
    <w:rsid w:val="005C0E60"/>
    <w:rsid w:val="005D10BE"/>
    <w:rsid w:val="005E5C49"/>
    <w:rsid w:val="005E7555"/>
    <w:rsid w:val="005F09DC"/>
    <w:rsid w:val="005F3371"/>
    <w:rsid w:val="005F56B1"/>
    <w:rsid w:val="005F6669"/>
    <w:rsid w:val="005F6AD9"/>
    <w:rsid w:val="005F6BEF"/>
    <w:rsid w:val="006010DE"/>
    <w:rsid w:val="006223F9"/>
    <w:rsid w:val="0063135D"/>
    <w:rsid w:val="00634BEF"/>
    <w:rsid w:val="00637740"/>
    <w:rsid w:val="00642929"/>
    <w:rsid w:val="00655E0A"/>
    <w:rsid w:val="00661A28"/>
    <w:rsid w:val="006629C2"/>
    <w:rsid w:val="0066476D"/>
    <w:rsid w:val="0067022D"/>
    <w:rsid w:val="0067043E"/>
    <w:rsid w:val="00674BB2"/>
    <w:rsid w:val="0068275C"/>
    <w:rsid w:val="00683918"/>
    <w:rsid w:val="00691B52"/>
    <w:rsid w:val="00693EC6"/>
    <w:rsid w:val="00697D39"/>
    <w:rsid w:val="006A17FD"/>
    <w:rsid w:val="006B2A48"/>
    <w:rsid w:val="006B6CD5"/>
    <w:rsid w:val="006C1429"/>
    <w:rsid w:val="006C2220"/>
    <w:rsid w:val="006C48AB"/>
    <w:rsid w:val="006C5A65"/>
    <w:rsid w:val="006C6716"/>
    <w:rsid w:val="006C7E0E"/>
    <w:rsid w:val="006D06F1"/>
    <w:rsid w:val="006D1DF8"/>
    <w:rsid w:val="006D299E"/>
    <w:rsid w:val="006D78BA"/>
    <w:rsid w:val="006E12EB"/>
    <w:rsid w:val="006E206C"/>
    <w:rsid w:val="006F637D"/>
    <w:rsid w:val="0070499F"/>
    <w:rsid w:val="00710412"/>
    <w:rsid w:val="00713064"/>
    <w:rsid w:val="007153C0"/>
    <w:rsid w:val="00723DFE"/>
    <w:rsid w:val="00752CB2"/>
    <w:rsid w:val="0076775B"/>
    <w:rsid w:val="00774956"/>
    <w:rsid w:val="007771CE"/>
    <w:rsid w:val="00777580"/>
    <w:rsid w:val="007939F3"/>
    <w:rsid w:val="00794713"/>
    <w:rsid w:val="00797CAD"/>
    <w:rsid w:val="007A000C"/>
    <w:rsid w:val="007A318E"/>
    <w:rsid w:val="007A3F28"/>
    <w:rsid w:val="007B5481"/>
    <w:rsid w:val="007C4832"/>
    <w:rsid w:val="007D0532"/>
    <w:rsid w:val="007D4A7D"/>
    <w:rsid w:val="007D5588"/>
    <w:rsid w:val="007E60AD"/>
    <w:rsid w:val="007F2984"/>
    <w:rsid w:val="007F5B61"/>
    <w:rsid w:val="0080540F"/>
    <w:rsid w:val="00805506"/>
    <w:rsid w:val="00815082"/>
    <w:rsid w:val="00820538"/>
    <w:rsid w:val="008264B1"/>
    <w:rsid w:val="00843D66"/>
    <w:rsid w:val="00851D7A"/>
    <w:rsid w:val="008568CD"/>
    <w:rsid w:val="008815BE"/>
    <w:rsid w:val="00886E29"/>
    <w:rsid w:val="00892509"/>
    <w:rsid w:val="008A1E4C"/>
    <w:rsid w:val="008A7F36"/>
    <w:rsid w:val="008B1375"/>
    <w:rsid w:val="008B18A2"/>
    <w:rsid w:val="008C1EAE"/>
    <w:rsid w:val="008C7636"/>
    <w:rsid w:val="008D1AF0"/>
    <w:rsid w:val="008D542D"/>
    <w:rsid w:val="008D5CBC"/>
    <w:rsid w:val="008E1988"/>
    <w:rsid w:val="008E6447"/>
    <w:rsid w:val="008E65CA"/>
    <w:rsid w:val="008E7512"/>
    <w:rsid w:val="008F0F0F"/>
    <w:rsid w:val="009028B5"/>
    <w:rsid w:val="0090454C"/>
    <w:rsid w:val="00904D38"/>
    <w:rsid w:val="009460AD"/>
    <w:rsid w:val="009470B7"/>
    <w:rsid w:val="0094748C"/>
    <w:rsid w:val="009524AE"/>
    <w:rsid w:val="00963CB5"/>
    <w:rsid w:val="00964563"/>
    <w:rsid w:val="0097367D"/>
    <w:rsid w:val="0098490E"/>
    <w:rsid w:val="0099227F"/>
    <w:rsid w:val="00995B05"/>
    <w:rsid w:val="00997EE1"/>
    <w:rsid w:val="009A5AFD"/>
    <w:rsid w:val="009B221B"/>
    <w:rsid w:val="009B7102"/>
    <w:rsid w:val="009B72CB"/>
    <w:rsid w:val="009E2F1F"/>
    <w:rsid w:val="009E7956"/>
    <w:rsid w:val="00A0529B"/>
    <w:rsid w:val="00A1720E"/>
    <w:rsid w:val="00A43AD1"/>
    <w:rsid w:val="00A53973"/>
    <w:rsid w:val="00A548AC"/>
    <w:rsid w:val="00A55950"/>
    <w:rsid w:val="00A66343"/>
    <w:rsid w:val="00A73AB6"/>
    <w:rsid w:val="00A81953"/>
    <w:rsid w:val="00A84C09"/>
    <w:rsid w:val="00A85A34"/>
    <w:rsid w:val="00A85CF3"/>
    <w:rsid w:val="00AA367E"/>
    <w:rsid w:val="00AB43CF"/>
    <w:rsid w:val="00AB752E"/>
    <w:rsid w:val="00AC062A"/>
    <w:rsid w:val="00AF3C71"/>
    <w:rsid w:val="00AF7861"/>
    <w:rsid w:val="00B05436"/>
    <w:rsid w:val="00B14E8F"/>
    <w:rsid w:val="00B1533C"/>
    <w:rsid w:val="00B16AAF"/>
    <w:rsid w:val="00B62C92"/>
    <w:rsid w:val="00B65F42"/>
    <w:rsid w:val="00B84ED4"/>
    <w:rsid w:val="00B918BC"/>
    <w:rsid w:val="00B9473D"/>
    <w:rsid w:val="00B95615"/>
    <w:rsid w:val="00B96AF5"/>
    <w:rsid w:val="00BA4CBE"/>
    <w:rsid w:val="00BA6D39"/>
    <w:rsid w:val="00BB4022"/>
    <w:rsid w:val="00BB4C91"/>
    <w:rsid w:val="00BC0C1A"/>
    <w:rsid w:val="00BC170F"/>
    <w:rsid w:val="00BC4A4C"/>
    <w:rsid w:val="00BC52F3"/>
    <w:rsid w:val="00BC5B54"/>
    <w:rsid w:val="00BC6D43"/>
    <w:rsid w:val="00BD2BB9"/>
    <w:rsid w:val="00BD2C68"/>
    <w:rsid w:val="00BD3680"/>
    <w:rsid w:val="00BD4656"/>
    <w:rsid w:val="00BD49D2"/>
    <w:rsid w:val="00BD5473"/>
    <w:rsid w:val="00BE1067"/>
    <w:rsid w:val="00BE5A66"/>
    <w:rsid w:val="00BF201F"/>
    <w:rsid w:val="00C00DCE"/>
    <w:rsid w:val="00C172D6"/>
    <w:rsid w:val="00C22895"/>
    <w:rsid w:val="00C31163"/>
    <w:rsid w:val="00C33099"/>
    <w:rsid w:val="00C41CEA"/>
    <w:rsid w:val="00C43D54"/>
    <w:rsid w:val="00C567FA"/>
    <w:rsid w:val="00C63096"/>
    <w:rsid w:val="00C63C3E"/>
    <w:rsid w:val="00C80505"/>
    <w:rsid w:val="00C93BD4"/>
    <w:rsid w:val="00C95828"/>
    <w:rsid w:val="00C958DD"/>
    <w:rsid w:val="00CA04F1"/>
    <w:rsid w:val="00CA6030"/>
    <w:rsid w:val="00CA6E5B"/>
    <w:rsid w:val="00CB57AC"/>
    <w:rsid w:val="00CC1BE3"/>
    <w:rsid w:val="00CC3099"/>
    <w:rsid w:val="00CD3AA6"/>
    <w:rsid w:val="00CD652E"/>
    <w:rsid w:val="00CF1FD4"/>
    <w:rsid w:val="00D01219"/>
    <w:rsid w:val="00D11056"/>
    <w:rsid w:val="00D250DC"/>
    <w:rsid w:val="00D2785D"/>
    <w:rsid w:val="00D31FA4"/>
    <w:rsid w:val="00D3700A"/>
    <w:rsid w:val="00D4257C"/>
    <w:rsid w:val="00D44F9D"/>
    <w:rsid w:val="00D4640D"/>
    <w:rsid w:val="00D54C0F"/>
    <w:rsid w:val="00D5507B"/>
    <w:rsid w:val="00D6023C"/>
    <w:rsid w:val="00D607F1"/>
    <w:rsid w:val="00D60881"/>
    <w:rsid w:val="00D60D32"/>
    <w:rsid w:val="00D652EB"/>
    <w:rsid w:val="00D757FF"/>
    <w:rsid w:val="00D9132C"/>
    <w:rsid w:val="00DA1CCA"/>
    <w:rsid w:val="00DA55DB"/>
    <w:rsid w:val="00DB2024"/>
    <w:rsid w:val="00DB5ACD"/>
    <w:rsid w:val="00DC0167"/>
    <w:rsid w:val="00DC13F9"/>
    <w:rsid w:val="00DC29FF"/>
    <w:rsid w:val="00DC7DE3"/>
    <w:rsid w:val="00DD1AC6"/>
    <w:rsid w:val="00DD4F3C"/>
    <w:rsid w:val="00DD517A"/>
    <w:rsid w:val="00DE01A9"/>
    <w:rsid w:val="00DE5629"/>
    <w:rsid w:val="00DE6FBB"/>
    <w:rsid w:val="00DF2EEF"/>
    <w:rsid w:val="00DF41A0"/>
    <w:rsid w:val="00E0237A"/>
    <w:rsid w:val="00E0548A"/>
    <w:rsid w:val="00E30044"/>
    <w:rsid w:val="00E34732"/>
    <w:rsid w:val="00E55D77"/>
    <w:rsid w:val="00E60EFF"/>
    <w:rsid w:val="00E61AEF"/>
    <w:rsid w:val="00E738C4"/>
    <w:rsid w:val="00E800E8"/>
    <w:rsid w:val="00E815AE"/>
    <w:rsid w:val="00E820C7"/>
    <w:rsid w:val="00E83E98"/>
    <w:rsid w:val="00E90939"/>
    <w:rsid w:val="00E96DEB"/>
    <w:rsid w:val="00E97B48"/>
    <w:rsid w:val="00EA4F99"/>
    <w:rsid w:val="00EE2832"/>
    <w:rsid w:val="00EF668A"/>
    <w:rsid w:val="00F06CD8"/>
    <w:rsid w:val="00F455C9"/>
    <w:rsid w:val="00F53DF0"/>
    <w:rsid w:val="00F54580"/>
    <w:rsid w:val="00F60EBA"/>
    <w:rsid w:val="00F642CD"/>
    <w:rsid w:val="00F66425"/>
    <w:rsid w:val="00F71FF9"/>
    <w:rsid w:val="00F820DA"/>
    <w:rsid w:val="00F868A2"/>
    <w:rsid w:val="00F929AA"/>
    <w:rsid w:val="00FB13B3"/>
    <w:rsid w:val="00FC3EF0"/>
    <w:rsid w:val="00FC7565"/>
    <w:rsid w:val="00FC7FDF"/>
    <w:rsid w:val="00FD33DE"/>
    <w:rsid w:val="00FE24BF"/>
    <w:rsid w:val="083B1AB3"/>
    <w:rsid w:val="31FE8520"/>
    <w:rsid w:val="5AA5C1EA"/>
    <w:rsid w:val="79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35C2"/>
  <w15:docId w15:val="{C7EBC06F-F15D-4DE2-980A-8C42889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707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1056"/>
    <w:rPr>
      <w:rFonts w:ascii="Georgia" w:hAnsi="Georgia" w:cstheme="minorHAnsi"/>
      <w:color w:val="000000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D11056"/>
    <w:rPr>
      <w:color w:val="0000FF"/>
      <w:u w:val="single"/>
    </w:rPr>
  </w:style>
  <w:style w:type="character" w:styleId="SubtleEmphasis">
    <w:name w:val="Subtle Emphasis"/>
    <w:basedOn w:val="DefaultParagraphFont"/>
    <w:qFormat/>
    <w:rsid w:val="00D11056"/>
  </w:style>
  <w:style w:type="paragraph" w:styleId="Title">
    <w:name w:val="Title"/>
    <w:next w:val="Subtitle"/>
    <w:link w:val="TitleChar"/>
    <w:qFormat/>
    <w:rsid w:val="00D11056"/>
    <w:pPr>
      <w:widowControl w:val="0"/>
      <w:pBdr>
        <w:bottom w:val="single" w:sz="6" w:space="4" w:color="C0C0C0"/>
      </w:pBdr>
      <w:suppressAutoHyphens/>
      <w:overflowPunct w:val="0"/>
      <w:autoSpaceDE w:val="0"/>
      <w:autoSpaceDN w:val="0"/>
      <w:adjustRightInd w:val="0"/>
      <w:spacing w:after="300"/>
      <w:jc w:val="center"/>
      <w:textAlignment w:val="baseline"/>
    </w:pPr>
    <w:rPr>
      <w:rFonts w:ascii="Cambria" w:eastAsia="Times New Roman" w:hAnsi="Cambria" w:cs="Times New Roman"/>
      <w:b/>
      <w:spacing w:val="5"/>
      <w:kern w:val="1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D11056"/>
    <w:rPr>
      <w:rFonts w:ascii="Cambria" w:eastAsia="Times New Roman" w:hAnsi="Cambria" w:cs="Times New Roman"/>
      <w:b/>
      <w:spacing w:val="5"/>
      <w:kern w:val="1"/>
      <w:sz w:val="52"/>
      <w:szCs w:val="20"/>
    </w:rPr>
  </w:style>
  <w:style w:type="paragraph" w:styleId="NoSpacing">
    <w:name w:val="No Spacing"/>
    <w:qFormat/>
    <w:rsid w:val="00D11056"/>
    <w:pPr>
      <w:widowControl w:val="0"/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056"/>
    <w:pPr>
      <w:numPr>
        <w:ilvl w:val="1"/>
      </w:numPr>
    </w:pPr>
    <w:rPr>
      <w:rFonts w:asciiTheme="majorHAnsi" w:eastAsiaTheme="majorEastAsia" w:hAnsiTheme="majorHAnsi" w:cstheme="majorBidi"/>
      <w:i/>
      <w:iCs/>
      <w:color w:val="70707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056"/>
    <w:rPr>
      <w:rFonts w:asciiTheme="majorHAnsi" w:eastAsiaTheme="majorEastAsia" w:hAnsiTheme="majorHAnsi" w:cstheme="majorBidi"/>
      <w:i/>
      <w:iCs/>
      <w:color w:val="707070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F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F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2F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F2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7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C48A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8AB"/>
    <w:rPr>
      <w:rFonts w:asciiTheme="majorHAnsi" w:eastAsiaTheme="majorEastAsia" w:hAnsiTheme="majorHAnsi" w:cstheme="majorBidi"/>
      <w:b/>
      <w:bCs/>
      <w:color w:val="535353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BD4"/>
    <w:pPr>
      <w:pBdr>
        <w:bottom w:val="single" w:sz="4" w:space="4" w:color="707070" w:themeColor="accent1"/>
      </w:pBdr>
      <w:spacing w:before="200" w:after="280"/>
      <w:ind w:left="936" w:right="936"/>
    </w:pPr>
    <w:rPr>
      <w:b/>
      <w:bCs/>
      <w:i/>
      <w:iCs/>
      <w:color w:val="7070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BD4"/>
    <w:rPr>
      <w:rFonts w:eastAsiaTheme="minorEastAsia"/>
      <w:b/>
      <w:bCs/>
      <w:i/>
      <w:iCs/>
      <w:color w:val="707070" w:themeColor="accent1"/>
    </w:rPr>
  </w:style>
  <w:style w:type="paragraph" w:customStyle="1" w:styleId="CVStyle">
    <w:name w:val="CV Style"/>
    <w:basedOn w:val="IntenseQuote"/>
    <w:link w:val="CVStyleChar"/>
    <w:qFormat/>
    <w:rsid w:val="00C93BD4"/>
    <w:pPr>
      <w:ind w:left="0"/>
    </w:pPr>
    <w:rPr>
      <w:rFonts w:ascii="Times New Roman" w:hAnsi="Times New Roman" w:cs="Times New Roman"/>
      <w:i w:val="0"/>
      <w:smallCaps/>
      <w:color w:val="000000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5F6AD9"/>
    <w:pPr>
      <w:ind w:left="720"/>
      <w:contextualSpacing/>
    </w:pPr>
  </w:style>
  <w:style w:type="character" w:customStyle="1" w:styleId="CVStyleChar">
    <w:name w:val="CV Style Char"/>
    <w:basedOn w:val="IntenseQuoteChar"/>
    <w:link w:val="CVStyle"/>
    <w:rsid w:val="00C93BD4"/>
    <w:rPr>
      <w:rFonts w:ascii="Times New Roman" w:eastAsiaTheme="minorEastAsia" w:hAnsi="Times New Roman" w:cs="Times New Roman"/>
      <w:b/>
      <w:bCs/>
      <w:i w:val="0"/>
      <w:iCs/>
      <w:smallCaps/>
      <w:color w:val="000000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E82"/>
    <w:rPr>
      <w:rFonts w:asciiTheme="majorHAnsi" w:eastAsiaTheme="majorEastAsia" w:hAnsiTheme="majorHAnsi" w:cstheme="majorBidi"/>
      <w:b/>
      <w:bCs/>
      <w:color w:val="707070" w:themeColor="accent1"/>
    </w:rPr>
  </w:style>
  <w:style w:type="character" w:styleId="Strong">
    <w:name w:val="Strong"/>
    <w:basedOn w:val="DefaultParagraphFont"/>
    <w:uiPriority w:val="22"/>
    <w:qFormat/>
    <w:rsid w:val="0003736B"/>
    <w:rPr>
      <w:b/>
      <w:bCs/>
    </w:rPr>
  </w:style>
  <w:style w:type="character" w:customStyle="1" w:styleId="apple-converted-space">
    <w:name w:val="apple-converted-space"/>
    <w:basedOn w:val="DefaultParagraphFont"/>
    <w:rsid w:val="00035991"/>
  </w:style>
  <w:style w:type="character" w:styleId="Emphasis">
    <w:name w:val="Emphasis"/>
    <w:basedOn w:val="DefaultParagraphFont"/>
    <w:uiPriority w:val="20"/>
    <w:qFormat/>
    <w:rsid w:val="000359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37193"/>
    <w:rPr>
      <w:color w:val="919191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3757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46B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1E6795"/>
    <w:pPr>
      <w:spacing w:after="0"/>
    </w:pPr>
    <w:rPr>
      <w:rFonts w:ascii="Garamond" w:hAnsi="Garamond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6795"/>
    <w:rPr>
      <w:rFonts w:ascii="Garamond" w:eastAsiaTheme="minorEastAsia" w:hAnsi="Garamond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online.informs.org/doi/10.1287/orsc.2018.1260" TargetMode="External"/><Relationship Id="rId13" Type="http://schemas.openxmlformats.org/officeDocument/2006/relationships/hyperlink" Target="https://www.brepolsonline.net/doi/abs/10.1484/J.FOOD.1.102966" TargetMode="External"/><Relationship Id="rId18" Type="http://schemas.openxmlformats.org/officeDocument/2006/relationships/hyperlink" Target="mailto:g-fine@northwestern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ce.sagepub.com/content/42/5/576.short" TargetMode="External"/><Relationship Id="rId17" Type="http://schemas.openxmlformats.org/officeDocument/2006/relationships/hyperlink" Target="http://www.rivisteweb.it/doi/10.2383/295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owledge.sagepub.com/view/consumerculture/n171.x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c.sagepub.com/content/early/2013/07/03/1469540513493205.abst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library.wiley.com/doi/10.1002/symb.170/abstract" TargetMode="External"/><Relationship Id="rId10" Type="http://schemas.openxmlformats.org/officeDocument/2006/relationships/hyperlink" Target="http://onlinelibrary.wiley.com/doi/10.1111/soc4.12417/ful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md.aom.org/content/early/2017/02/09/amd.2015.0152.abstract" TargetMode="External"/><Relationship Id="rId14" Type="http://schemas.openxmlformats.org/officeDocument/2006/relationships/hyperlink" Target="https://hbr.org/2020/03/turn-your-hobby-into-a-startup?ab=hero-subleft-2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0707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6DBD-3D7C-408F-A301-335ED3CA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1967</Words>
  <Characters>11218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DDemetry</cp:lastModifiedBy>
  <cp:revision>5</cp:revision>
  <cp:lastPrinted>2019-01-28T17:16:00Z</cp:lastPrinted>
  <dcterms:created xsi:type="dcterms:W3CDTF">2020-03-27T19:49:00Z</dcterms:created>
  <dcterms:modified xsi:type="dcterms:W3CDTF">2020-03-27T19:54:00Z</dcterms:modified>
</cp:coreProperties>
</file>